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8268" w14:textId="03370151" w:rsidR="005F6BDE" w:rsidRPr="005F6BDE" w:rsidRDefault="005F6BDE" w:rsidP="00C179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F6BDE">
        <w:rPr>
          <w:rFonts w:ascii="Times New Roman" w:hAnsi="Times New Roman" w:cs="Times New Roman"/>
          <w:b/>
          <w:bCs/>
        </w:rPr>
        <w:t>Adatkezelési Tájékoztató</w:t>
      </w:r>
    </w:p>
    <w:p w14:paraId="1F31EF13" w14:textId="590F581D" w:rsidR="005F6BDE" w:rsidRPr="005F6BDE" w:rsidRDefault="005F6BDE" w:rsidP="00C179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6BDE">
        <w:rPr>
          <w:rFonts w:ascii="Times New Roman" w:hAnsi="Times New Roman" w:cs="Times New Roman"/>
        </w:rPr>
        <w:t>a pályázók által megadott személyes adatok kezeléséről</w:t>
      </w:r>
    </w:p>
    <w:p w14:paraId="4DCCE590" w14:textId="57A5BF69" w:rsidR="005F6BDE" w:rsidRPr="005F6BDE" w:rsidRDefault="005F6BDE" w:rsidP="009864D7">
      <w:pPr>
        <w:spacing w:after="0" w:line="240" w:lineRule="auto"/>
        <w:ind w:left="708"/>
        <w:jc w:val="center"/>
        <w:rPr>
          <w:rFonts w:ascii="Times New Roman" w:hAnsi="Times New Roman" w:cs="Times New Roman"/>
        </w:rPr>
      </w:pPr>
      <w:bookmarkStart w:id="0" w:name="_Hlk82578611"/>
      <w:r w:rsidRPr="005F6BDE">
        <w:rPr>
          <w:rFonts w:ascii="Times New Roman" w:hAnsi="Times New Roman" w:cs="Times New Roman"/>
        </w:rPr>
        <w:t xml:space="preserve">az MCS/2021 kódszámú </w:t>
      </w:r>
      <w:r w:rsidR="005A275E">
        <w:rPr>
          <w:rFonts w:ascii="Times New Roman" w:hAnsi="Times New Roman" w:cs="Times New Roman"/>
        </w:rPr>
        <w:t>Mobilk</w:t>
      </w:r>
      <w:r w:rsidR="0054146D">
        <w:rPr>
          <w:rFonts w:ascii="Times New Roman" w:hAnsi="Times New Roman" w:cs="Times New Roman"/>
        </w:rPr>
        <w:t>észülék</w:t>
      </w:r>
      <w:r w:rsidR="005A275E">
        <w:rPr>
          <w:rFonts w:ascii="Times New Roman" w:hAnsi="Times New Roman" w:cs="Times New Roman"/>
        </w:rPr>
        <w:t>-</w:t>
      </w:r>
      <w:r w:rsidR="0054146D">
        <w:rPr>
          <w:rFonts w:ascii="Times New Roman" w:hAnsi="Times New Roman" w:cs="Times New Roman"/>
        </w:rPr>
        <w:t>csere Támogatási</w:t>
      </w:r>
      <w:r w:rsidR="0054146D" w:rsidRPr="005F6BDE">
        <w:rPr>
          <w:rFonts w:ascii="Times New Roman" w:hAnsi="Times New Roman" w:cs="Times New Roman"/>
        </w:rPr>
        <w:t xml:space="preserve"> </w:t>
      </w:r>
      <w:r w:rsidR="0054146D">
        <w:rPr>
          <w:rFonts w:ascii="Times New Roman" w:hAnsi="Times New Roman" w:cs="Times New Roman"/>
        </w:rPr>
        <w:t>P</w:t>
      </w:r>
      <w:r w:rsidRPr="005F6BDE">
        <w:rPr>
          <w:rFonts w:ascii="Times New Roman" w:hAnsi="Times New Roman" w:cs="Times New Roman"/>
        </w:rPr>
        <w:t>rogram során</w:t>
      </w:r>
    </w:p>
    <w:bookmarkEnd w:id="0"/>
    <w:p w14:paraId="345F44D0" w14:textId="77777777" w:rsidR="005F6BDE" w:rsidRPr="005F6BDE" w:rsidRDefault="005F6B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9A839" w14:textId="77777777" w:rsidR="00D47FE4" w:rsidRDefault="005F6B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6BDE">
        <w:rPr>
          <w:rFonts w:ascii="Times New Roman" w:hAnsi="Times New Roman" w:cs="Times New Roman"/>
        </w:rPr>
        <w:t xml:space="preserve">Az MCS/2021 kódszámú </w:t>
      </w:r>
      <w:bookmarkStart w:id="1" w:name="_Hlk82578688"/>
      <w:r w:rsidR="005A275E">
        <w:rPr>
          <w:rFonts w:ascii="Times New Roman" w:hAnsi="Times New Roman" w:cs="Times New Roman"/>
        </w:rPr>
        <w:t>Mobilk</w:t>
      </w:r>
      <w:r w:rsidR="0054146D">
        <w:rPr>
          <w:rFonts w:ascii="Times New Roman" w:hAnsi="Times New Roman" w:cs="Times New Roman"/>
        </w:rPr>
        <w:t>észülék</w:t>
      </w:r>
      <w:r w:rsidR="005A275E">
        <w:rPr>
          <w:rFonts w:ascii="Times New Roman" w:hAnsi="Times New Roman" w:cs="Times New Roman"/>
        </w:rPr>
        <w:t>-</w:t>
      </w:r>
      <w:r w:rsidR="0054146D">
        <w:rPr>
          <w:rFonts w:ascii="Times New Roman" w:hAnsi="Times New Roman" w:cs="Times New Roman"/>
        </w:rPr>
        <w:t>csere Támogatási</w:t>
      </w:r>
      <w:r w:rsidRPr="005F6BDE">
        <w:rPr>
          <w:rFonts w:ascii="Times New Roman" w:hAnsi="Times New Roman" w:cs="Times New Roman"/>
        </w:rPr>
        <w:t xml:space="preserve"> </w:t>
      </w:r>
      <w:r w:rsidR="0054146D">
        <w:rPr>
          <w:rFonts w:ascii="Times New Roman" w:hAnsi="Times New Roman" w:cs="Times New Roman"/>
        </w:rPr>
        <w:t>P</w:t>
      </w:r>
      <w:r w:rsidRPr="005F6BDE">
        <w:rPr>
          <w:rFonts w:ascii="Times New Roman" w:hAnsi="Times New Roman" w:cs="Times New Roman"/>
        </w:rPr>
        <w:t>rogram</w:t>
      </w:r>
      <w:r>
        <w:rPr>
          <w:rFonts w:ascii="Times New Roman" w:hAnsi="Times New Roman" w:cs="Times New Roman"/>
        </w:rPr>
        <w:t xml:space="preserve"> </w:t>
      </w:r>
      <w:r w:rsidR="0054146D">
        <w:rPr>
          <w:rFonts w:ascii="Times New Roman" w:hAnsi="Times New Roman" w:cs="Times New Roman"/>
        </w:rPr>
        <w:t>(a továbbiakban: Támogatási Program)</w:t>
      </w:r>
      <w:bookmarkEnd w:id="1"/>
      <w:r w:rsidR="005414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során </w:t>
      </w:r>
      <w:r w:rsidR="009A3285" w:rsidRPr="007C7228">
        <w:rPr>
          <w:rFonts w:ascii="Times New Roman" w:hAnsi="Times New Roman" w:cs="Times New Roman"/>
        </w:rPr>
        <w:t xml:space="preserve">a Pályázati Kiírás és Útmutató alapján </w:t>
      </w:r>
      <w:r>
        <w:rPr>
          <w:rFonts w:ascii="Times New Roman" w:hAnsi="Times New Roman" w:cs="Times New Roman"/>
        </w:rPr>
        <w:t xml:space="preserve">a </w:t>
      </w:r>
      <w:r w:rsidR="0054146D">
        <w:rPr>
          <w:rFonts w:ascii="Times New Roman" w:hAnsi="Times New Roman" w:cs="Times New Roman"/>
        </w:rPr>
        <w:t xml:space="preserve">támogatás iránti igényt a </w:t>
      </w:r>
      <w:r>
        <w:rPr>
          <w:rFonts w:ascii="Times New Roman" w:hAnsi="Times New Roman" w:cs="Times New Roman"/>
        </w:rPr>
        <w:t>pályázatra történő jelentkezésével a pályázó</w:t>
      </w:r>
      <w:r w:rsidR="009D3B3F">
        <w:rPr>
          <w:rFonts w:ascii="Times New Roman" w:hAnsi="Times New Roman" w:cs="Times New Roman"/>
        </w:rPr>
        <w:t>, illetve meghatalmazottja</w:t>
      </w:r>
      <w:r w:rsidR="0054146D">
        <w:rPr>
          <w:rFonts w:ascii="Times New Roman" w:hAnsi="Times New Roman" w:cs="Times New Roman"/>
        </w:rPr>
        <w:t>, törvényes képviselője</w:t>
      </w:r>
      <w:r w:rsidR="009D3B3F">
        <w:rPr>
          <w:rFonts w:ascii="Times New Roman" w:hAnsi="Times New Roman" w:cs="Times New Roman"/>
        </w:rPr>
        <w:t xml:space="preserve"> (a továbbiakban: „Érintettek”, egyenként: „Érintett”) </w:t>
      </w:r>
      <w:r w:rsidRPr="005F6BDE">
        <w:rPr>
          <w:rFonts w:ascii="Times New Roman" w:hAnsi="Times New Roman" w:cs="Times New Roman"/>
        </w:rPr>
        <w:t xml:space="preserve">tudomásul veszi, hogy a </w:t>
      </w:r>
      <w:r>
        <w:rPr>
          <w:rFonts w:ascii="Times New Roman" w:hAnsi="Times New Roman" w:cs="Times New Roman"/>
        </w:rPr>
        <w:t>pályáz</w:t>
      </w:r>
      <w:r w:rsidR="0054146D">
        <w:rPr>
          <w:rFonts w:ascii="Times New Roman" w:hAnsi="Times New Roman" w:cs="Times New Roman"/>
        </w:rPr>
        <w:t>ati eljárást</w:t>
      </w:r>
      <w:r>
        <w:rPr>
          <w:rFonts w:ascii="Times New Roman" w:hAnsi="Times New Roman" w:cs="Times New Roman"/>
        </w:rPr>
        <w:t xml:space="preserve"> lebonyolító </w:t>
      </w:r>
      <w:r w:rsidRPr="005F6BDE">
        <w:rPr>
          <w:rFonts w:ascii="Times New Roman" w:hAnsi="Times New Roman" w:cs="Times New Roman"/>
        </w:rPr>
        <w:t>NFFKÜ Nemzetközi Fejlesztési és Forráskoordinációs Ügynökség Zrt.</w:t>
      </w:r>
      <w:r>
        <w:rPr>
          <w:rFonts w:ascii="Times New Roman" w:hAnsi="Times New Roman" w:cs="Times New Roman"/>
        </w:rPr>
        <w:t xml:space="preserve">, illetve a </w:t>
      </w:r>
      <w:r w:rsidR="0054146D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ereskedőként </w:t>
      </w:r>
      <w:r w:rsidRPr="00D47FE4">
        <w:rPr>
          <w:rFonts w:ascii="Times New Roman" w:hAnsi="Times New Roman" w:cs="Times New Roman"/>
        </w:rPr>
        <w:t>eljáró</w:t>
      </w:r>
    </w:p>
    <w:p w14:paraId="15E16812" w14:textId="6C160D0C" w:rsidR="005F6BDE" w:rsidRPr="005F6BDE" w:rsidRDefault="005F6B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7FE4">
        <w:rPr>
          <w:rFonts w:ascii="Times New Roman" w:hAnsi="Times New Roman" w:cs="Times New Roman"/>
        </w:rPr>
        <w:t xml:space="preserve"> </w:t>
      </w:r>
      <w:r w:rsidRPr="00D47FE4">
        <w:rPr>
          <w:rFonts w:ascii="Times New Roman" w:hAnsi="Times New Roman" w:cs="Times New Roman"/>
          <w:b/>
          <w:bCs/>
        </w:rPr>
        <w:t>[</w:t>
      </w:r>
      <w:permStart w:id="744652746" w:edGrp="everyone"/>
      <w:r w:rsidR="00D47FE4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………………………………………………………………………………………………………..</w:t>
      </w:r>
      <w:permEnd w:id="744652746"/>
      <w:r w:rsidRPr="00D47FE4">
        <w:rPr>
          <w:rFonts w:ascii="Times New Roman" w:hAnsi="Times New Roman" w:cs="Times New Roman"/>
          <w:b/>
          <w:bCs/>
        </w:rPr>
        <w:t>]</w:t>
      </w:r>
      <w:r w:rsidRPr="00D47FE4">
        <w:rPr>
          <w:rFonts w:ascii="Times New Roman" w:hAnsi="Times New Roman" w:cs="Times New Roman"/>
        </w:rPr>
        <w:t xml:space="preserve"> (</w:t>
      </w:r>
      <w:r w:rsidRPr="005F6BDE">
        <w:rPr>
          <w:rFonts w:ascii="Times New Roman" w:hAnsi="Times New Roman" w:cs="Times New Roman"/>
        </w:rPr>
        <w:t xml:space="preserve">a továbbiakban: </w:t>
      </w:r>
      <w:r>
        <w:rPr>
          <w:rFonts w:ascii="Times New Roman" w:hAnsi="Times New Roman" w:cs="Times New Roman"/>
        </w:rPr>
        <w:t>„A</w:t>
      </w:r>
      <w:r w:rsidRPr="005F6BDE">
        <w:rPr>
          <w:rFonts w:ascii="Times New Roman" w:hAnsi="Times New Roman" w:cs="Times New Roman"/>
        </w:rPr>
        <w:t>datkezelő</w:t>
      </w:r>
      <w:r>
        <w:rPr>
          <w:rFonts w:ascii="Times New Roman" w:hAnsi="Times New Roman" w:cs="Times New Roman"/>
        </w:rPr>
        <w:t>k”, egyenként „Adatkezelő”</w:t>
      </w:r>
      <w:r w:rsidRPr="005F6BDE">
        <w:rPr>
          <w:rFonts w:ascii="Times New Roman" w:hAnsi="Times New Roman" w:cs="Times New Roman"/>
        </w:rPr>
        <w:t xml:space="preserve">) a </w:t>
      </w:r>
      <w:r w:rsidR="00781E5C">
        <w:rPr>
          <w:rFonts w:ascii="Times New Roman" w:hAnsi="Times New Roman" w:cs="Times New Roman"/>
        </w:rPr>
        <w:t>Támogatási P</w:t>
      </w:r>
      <w:r>
        <w:rPr>
          <w:rFonts w:ascii="Times New Roman" w:hAnsi="Times New Roman" w:cs="Times New Roman"/>
        </w:rPr>
        <w:t xml:space="preserve">rogram során a </w:t>
      </w:r>
      <w:r w:rsidR="0054146D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ereskedő </w:t>
      </w:r>
      <w:r w:rsidRPr="005F6BDE">
        <w:rPr>
          <w:rFonts w:ascii="Times New Roman" w:hAnsi="Times New Roman" w:cs="Times New Roman"/>
        </w:rPr>
        <w:t>számára átadott személyes adatait a jelen tájékoztató szerint kezeli</w:t>
      </w:r>
      <w:r w:rsidR="00CD4235">
        <w:rPr>
          <w:rFonts w:ascii="Times New Roman" w:hAnsi="Times New Roman" w:cs="Times New Roman"/>
        </w:rPr>
        <w:t>k</w:t>
      </w:r>
      <w:r w:rsidRPr="005F6BDE">
        <w:rPr>
          <w:rFonts w:ascii="Times New Roman" w:hAnsi="Times New Roman" w:cs="Times New Roman"/>
        </w:rPr>
        <w:t>.</w:t>
      </w:r>
    </w:p>
    <w:p w14:paraId="1A6E6363" w14:textId="77777777" w:rsidR="00127DCE" w:rsidRPr="005F6BDE" w:rsidRDefault="00127D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51C02" w14:textId="1987CE5B" w:rsidR="005F6BDE" w:rsidRPr="00027AC2" w:rsidRDefault="005F6BDE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7AC2">
        <w:rPr>
          <w:rFonts w:ascii="Times New Roman" w:hAnsi="Times New Roman" w:cs="Times New Roman"/>
        </w:rPr>
        <w:t xml:space="preserve">Az </w:t>
      </w:r>
      <w:r w:rsidR="00131182">
        <w:rPr>
          <w:rFonts w:ascii="Times New Roman" w:hAnsi="Times New Roman" w:cs="Times New Roman"/>
        </w:rPr>
        <w:t>A</w:t>
      </w:r>
      <w:r w:rsidRPr="00027AC2">
        <w:rPr>
          <w:rFonts w:ascii="Times New Roman" w:hAnsi="Times New Roman" w:cs="Times New Roman"/>
        </w:rPr>
        <w:t>datkezelő</w:t>
      </w:r>
      <w:r w:rsidR="00131182">
        <w:rPr>
          <w:rFonts w:ascii="Times New Roman" w:hAnsi="Times New Roman" w:cs="Times New Roman"/>
        </w:rPr>
        <w:t>k</w:t>
      </w:r>
      <w:r w:rsidRPr="00027AC2">
        <w:rPr>
          <w:rFonts w:ascii="Times New Roman" w:hAnsi="Times New Roman" w:cs="Times New Roman"/>
        </w:rPr>
        <w:t xml:space="preserve"> az alábbi személyes adatokat az alábbi célból és az alábbi jogalap</w:t>
      </w:r>
      <w:r w:rsidR="001B034E" w:rsidRPr="00142367">
        <w:rPr>
          <w:rFonts w:ascii="Times New Roman" w:hAnsi="Times New Roman" w:cs="Times New Roman"/>
        </w:rPr>
        <w:t>on</w:t>
      </w:r>
      <w:r w:rsidRPr="00027AC2">
        <w:rPr>
          <w:rFonts w:ascii="Times New Roman" w:hAnsi="Times New Roman" w:cs="Times New Roman"/>
        </w:rPr>
        <w:t xml:space="preserve"> kezeli</w:t>
      </w:r>
      <w:r w:rsidR="00131182">
        <w:rPr>
          <w:rFonts w:ascii="Times New Roman" w:hAnsi="Times New Roman" w:cs="Times New Roman"/>
        </w:rPr>
        <w:t>k</w:t>
      </w:r>
      <w:r w:rsidRPr="00027AC2">
        <w:rPr>
          <w:rFonts w:ascii="Times New Roman" w:hAnsi="Times New Roman" w:cs="Times New Roman"/>
        </w:rPr>
        <w:t xml:space="preserve">: </w:t>
      </w:r>
    </w:p>
    <w:p w14:paraId="74D0EEDD" w14:textId="77777777" w:rsidR="005F6BDE" w:rsidRPr="005F6BDE" w:rsidRDefault="005F6BD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1496"/>
        <w:gridCol w:w="2345"/>
        <w:gridCol w:w="2836"/>
        <w:gridCol w:w="1681"/>
      </w:tblGrid>
      <w:tr w:rsidR="007C2185" w:rsidRPr="006725C8" w14:paraId="2605BF37" w14:textId="77777777" w:rsidTr="00AB7C3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FEED" w14:textId="0A042771" w:rsidR="00027AC2" w:rsidRPr="006725C8" w:rsidRDefault="00027AC2" w:rsidP="001B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az </w:t>
            </w:r>
            <w:r w:rsidR="001B034E" w:rsidRPr="001423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rintettek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8102" w14:textId="5E04EF81" w:rsidR="00027AC2" w:rsidRPr="006725C8" w:rsidRDefault="00027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25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 kezelt adatok köre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F2C8" w14:textId="77777777" w:rsidR="00027AC2" w:rsidRPr="006725C8" w:rsidRDefault="00027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25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az adatkezelés célja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C052" w14:textId="77777777" w:rsidR="00027AC2" w:rsidRPr="006725C8" w:rsidRDefault="00027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25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az adatkezelés jogalapja</w:t>
            </w:r>
          </w:p>
        </w:tc>
      </w:tr>
      <w:tr w:rsidR="007C2185" w:rsidRPr="006725C8" w14:paraId="048AE33E" w14:textId="77777777" w:rsidTr="00027AC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7952" w14:textId="54B002B4" w:rsidR="00027AC2" w:rsidRPr="006725C8" w:rsidRDefault="00027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pályázó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83F0" w14:textId="7AB01F5E" w:rsidR="00027AC2" w:rsidRPr="00604633" w:rsidRDefault="00027AC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>a pályázó neve</w:t>
            </w:r>
          </w:p>
          <w:p w14:paraId="51B0492A" w14:textId="647F88E0" w:rsidR="00027AC2" w:rsidRPr="00604633" w:rsidRDefault="00027AC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>a pályázó személy</w:t>
            </w:r>
            <w:r w:rsidR="005A275E" w:rsidRPr="00604633">
              <w:rPr>
                <w:rFonts w:ascii="Times New Roman" w:hAnsi="Times New Roman" w:cs="Times New Roman"/>
                <w:sz w:val="18"/>
                <w:szCs w:val="18"/>
              </w:rPr>
              <w:t xml:space="preserve">azonosság igazolására alkalmas okmány </w:t>
            </w: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>száma</w:t>
            </w:r>
          </w:p>
          <w:p w14:paraId="66B03C4E" w14:textId="77777777" w:rsidR="00027AC2" w:rsidRPr="00604633" w:rsidRDefault="00027AC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>a pályázó születési dátuma</w:t>
            </w:r>
          </w:p>
          <w:p w14:paraId="080F2079" w14:textId="1F498FB7" w:rsidR="00027AC2" w:rsidRPr="00604633" w:rsidRDefault="00027AC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>a pályázó születési helye</w:t>
            </w:r>
          </w:p>
          <w:p w14:paraId="475D6D91" w14:textId="3634F89D" w:rsidR="00027AC2" w:rsidRPr="00604633" w:rsidRDefault="00027AC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>a pályázó anyja neve</w:t>
            </w:r>
          </w:p>
          <w:p w14:paraId="3FE5336D" w14:textId="103C2CE1" w:rsidR="00027AC2" w:rsidRPr="00604633" w:rsidRDefault="00027AC2" w:rsidP="00781E5C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 xml:space="preserve">a pályázó </w:t>
            </w:r>
            <w:r w:rsidR="00F26061" w:rsidRPr="00C13D34">
              <w:rPr>
                <w:rFonts w:ascii="Times New Roman" w:hAnsi="Times New Roman" w:cs="Times New Roman"/>
                <w:sz w:val="18"/>
                <w:szCs w:val="18"/>
              </w:rPr>
              <w:t>lakcíme</w:t>
            </w: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D84581" w14:textId="3C4DF7A5" w:rsidR="00027AC2" w:rsidRPr="00604633" w:rsidRDefault="00027AC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>a pályázó által rendszeresen használt</w:t>
            </w:r>
            <w:r w:rsidR="00781E5C" w:rsidRPr="00604633">
              <w:rPr>
                <w:rFonts w:ascii="Times New Roman" w:hAnsi="Times New Roman" w:cs="Times New Roman"/>
                <w:sz w:val="18"/>
                <w:szCs w:val="18"/>
              </w:rPr>
              <w:t>ként megadott</w:t>
            </w: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 xml:space="preserve"> e-mail cím</w:t>
            </w:r>
            <w:r w:rsidR="0054146D" w:rsidRPr="00604633">
              <w:rPr>
                <w:rFonts w:ascii="Times New Roman" w:hAnsi="Times New Roman" w:cs="Times New Roman"/>
                <w:sz w:val="18"/>
                <w:szCs w:val="18"/>
              </w:rPr>
              <w:t xml:space="preserve"> (amennyiben létezik ilyen)</w:t>
            </w:r>
          </w:p>
          <w:p w14:paraId="51000ECE" w14:textId="7400C676" w:rsidR="00027AC2" w:rsidRPr="00C13D34" w:rsidRDefault="00CD4235" w:rsidP="00C13D34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>IMEI-szám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978C" w14:textId="6F925C1F" w:rsidR="00027AC2" w:rsidRPr="00604633" w:rsidRDefault="00027AC2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>támogatásra való jogosultság ellenőrzés</w:t>
            </w:r>
            <w:r w:rsidR="0054146D" w:rsidRPr="00604633">
              <w:rPr>
                <w:rFonts w:ascii="Times New Roman" w:hAnsi="Times New Roman" w:cs="Times New Roman"/>
                <w:sz w:val="18"/>
                <w:szCs w:val="18"/>
              </w:rPr>
              <w:t>ével összefüggésében</w:t>
            </w:r>
            <w:r w:rsidR="009B7E71" w:rsidRPr="00604633">
              <w:rPr>
                <w:rFonts w:ascii="Times New Roman" w:hAnsi="Times New Roman" w:cs="Times New Roman"/>
                <w:sz w:val="18"/>
                <w:szCs w:val="18"/>
              </w:rPr>
              <w:t xml:space="preserve"> az érintettek egyes adatai </w:t>
            </w:r>
            <w:r w:rsidR="00CD4235" w:rsidRPr="00604633">
              <w:rPr>
                <w:rFonts w:ascii="Times New Roman" w:hAnsi="Times New Roman" w:cs="Times New Roman"/>
                <w:sz w:val="18"/>
                <w:szCs w:val="18"/>
              </w:rPr>
              <w:t>ellenőrzése</w:t>
            </w: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 xml:space="preserve"> a KEK KH adatbázisában, illetve az NMHH a </w:t>
            </w:r>
            <w:r w:rsidR="004330CE" w:rsidRPr="00604633">
              <w:rPr>
                <w:rFonts w:ascii="Times New Roman" w:hAnsi="Times New Roman" w:cs="Times New Roman"/>
                <w:sz w:val="18"/>
                <w:szCs w:val="18"/>
              </w:rPr>
              <w:t>mobil</w:t>
            </w: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>készülék</w:t>
            </w:r>
            <w:r w:rsidR="004330CE" w:rsidRPr="006046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 xml:space="preserve">cserére </w:t>
            </w:r>
            <w:r w:rsidR="004330CE" w:rsidRPr="00604633">
              <w:rPr>
                <w:rFonts w:ascii="Times New Roman" w:hAnsi="Times New Roman" w:cs="Times New Roman"/>
                <w:sz w:val="18"/>
                <w:szCs w:val="18"/>
              </w:rPr>
              <w:t xml:space="preserve">támogatásra </w:t>
            </w: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>jogosító IMEI-számokat tartalmazó adatbázisában</w:t>
            </w:r>
          </w:p>
          <w:p w14:paraId="5C004BD7" w14:textId="5CE50DCB" w:rsidR="009B7E71" w:rsidRPr="00604633" w:rsidRDefault="00027AC2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>a támogat</w:t>
            </w:r>
            <w:r w:rsidR="00370211" w:rsidRPr="00604633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="009B7E71" w:rsidRPr="00604633">
              <w:rPr>
                <w:rFonts w:ascii="Times New Roman" w:hAnsi="Times New Roman" w:cs="Times New Roman"/>
                <w:sz w:val="18"/>
                <w:szCs w:val="18"/>
              </w:rPr>
              <w:t>okirat kiállítása</w:t>
            </w: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6061" w:rsidRPr="00C13D34">
              <w:rPr>
                <w:rFonts w:ascii="Times New Roman" w:hAnsi="Times New Roman" w:cs="Times New Roman"/>
                <w:sz w:val="18"/>
                <w:szCs w:val="18"/>
              </w:rPr>
              <w:t>az NFFKÜ, mint adatkezelő által</w:t>
            </w: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 xml:space="preserve"> és</w:t>
            </w:r>
          </w:p>
          <w:p w14:paraId="63683FFC" w14:textId="5CCA870A" w:rsidR="00027AC2" w:rsidRPr="00604633" w:rsidRDefault="00370211" w:rsidP="00C13D3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633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9B7E71" w:rsidRPr="00604633">
              <w:rPr>
                <w:rFonts w:ascii="Times New Roman" w:hAnsi="Times New Roman" w:cs="Times New Roman"/>
                <w:sz w:val="18"/>
                <w:szCs w:val="18"/>
              </w:rPr>
              <w:t>támogatási összeg</w:t>
            </w:r>
            <w:r w:rsidR="00027AC2" w:rsidRPr="00604633">
              <w:rPr>
                <w:rFonts w:ascii="Times New Roman" w:hAnsi="Times New Roman" w:cs="Times New Roman"/>
                <w:sz w:val="18"/>
                <w:szCs w:val="18"/>
              </w:rPr>
              <w:t xml:space="preserve"> teljesítése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B82EF" w14:textId="61024493" w:rsidR="00027AC2" w:rsidRPr="006725C8" w:rsidRDefault="00027AC2" w:rsidP="008A42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25C8">
              <w:rPr>
                <w:rFonts w:ascii="Times New Roman" w:hAnsi="Times New Roman" w:cs="Times New Roman"/>
                <w:sz w:val="18"/>
                <w:szCs w:val="18"/>
              </w:rPr>
              <w:t xml:space="preserve">az </w:t>
            </w:r>
            <w:r w:rsidR="001B034E" w:rsidRPr="00142367">
              <w:rPr>
                <w:rFonts w:ascii="Times New Roman" w:hAnsi="Times New Roman" w:cs="Times New Roman"/>
                <w:sz w:val="18"/>
                <w:szCs w:val="18"/>
              </w:rPr>
              <w:t>É</w:t>
            </w:r>
            <w:r w:rsidRPr="006725C8">
              <w:rPr>
                <w:rFonts w:ascii="Times New Roman" w:hAnsi="Times New Roman" w:cs="Times New Roman"/>
                <w:sz w:val="18"/>
                <w:szCs w:val="18"/>
              </w:rPr>
              <w:t xml:space="preserve">rintettel létrejövő, 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6725C8">
              <w:rPr>
                <w:rFonts w:ascii="Times New Roman" w:hAnsi="Times New Roman" w:cs="Times New Roman"/>
                <w:sz w:val="18"/>
                <w:szCs w:val="18"/>
              </w:rPr>
              <w:t xml:space="preserve">ámogatói okiratban megtestesülő szerződés megkötése és teljesítése </w:t>
            </w:r>
            <w:r w:rsidR="00036ED9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00036ED9" w:rsidRPr="00036ED9">
              <w:rPr>
                <w:rFonts w:ascii="Times New Roman" w:hAnsi="Times New Roman" w:cs="Times New Roman"/>
                <w:sz w:val="18"/>
                <w:szCs w:val="18"/>
              </w:rPr>
              <w:t>az Európai Parlament és a Tanács a természetes személyeknek a személyes adatok kezelése tekintetében történő védelméről és az ilyen adatok szabad áramlásáról, valamint a 95/46/EK irányelv hatályon kívül helyezéséről szóló</w:t>
            </w:r>
            <w:r w:rsidR="00724D48" w:rsidRPr="00142367">
              <w:rPr>
                <w:rFonts w:ascii="Times New Roman" w:hAnsi="Times New Roman" w:cs="Times New Roman"/>
                <w:sz w:val="18"/>
                <w:szCs w:val="18"/>
              </w:rPr>
              <w:t>, 2016. április 27-i</w:t>
            </w:r>
            <w:r w:rsidR="004A57D7">
              <w:rPr>
                <w:rFonts w:ascii="Times New Roman" w:hAnsi="Times New Roman" w:cs="Times New Roman"/>
                <w:sz w:val="18"/>
                <w:szCs w:val="18"/>
              </w:rPr>
              <w:t xml:space="preserve"> 2016/679 EU rendelete</w:t>
            </w:r>
            <w:r w:rsidR="00036ED9">
              <w:rPr>
                <w:rFonts w:ascii="Times New Roman" w:hAnsi="Times New Roman" w:cs="Times New Roman"/>
                <w:sz w:val="18"/>
                <w:szCs w:val="18"/>
              </w:rPr>
              <w:t xml:space="preserve"> (a továbbiakban: GDPR)</w:t>
            </w:r>
            <w:r w:rsidRPr="006725C8">
              <w:rPr>
                <w:rFonts w:ascii="Times New Roman" w:hAnsi="Times New Roman" w:cs="Times New Roman"/>
                <w:sz w:val="18"/>
                <w:szCs w:val="18"/>
              </w:rPr>
              <w:t xml:space="preserve"> 6. cikk (1)</w:t>
            </w:r>
            <w:r w:rsidR="0057248A">
              <w:rPr>
                <w:rFonts w:ascii="Times New Roman" w:hAnsi="Times New Roman" w:cs="Times New Roman"/>
                <w:sz w:val="18"/>
                <w:szCs w:val="18"/>
              </w:rPr>
              <w:t xml:space="preserve"> bekezdés</w:t>
            </w:r>
            <w:r w:rsidRPr="006725C8">
              <w:rPr>
                <w:rFonts w:ascii="Times New Roman" w:hAnsi="Times New Roman" w:cs="Times New Roman"/>
                <w:sz w:val="18"/>
                <w:szCs w:val="18"/>
              </w:rPr>
              <w:t xml:space="preserve"> b)</w:t>
            </w:r>
            <w:r w:rsidR="00036ED9">
              <w:rPr>
                <w:rFonts w:ascii="Times New Roman" w:hAnsi="Times New Roman" w:cs="Times New Roman"/>
                <w:sz w:val="18"/>
                <w:szCs w:val="18"/>
              </w:rPr>
              <w:t xml:space="preserve"> pont]</w:t>
            </w:r>
          </w:p>
        </w:tc>
      </w:tr>
      <w:tr w:rsidR="007C2185" w:rsidRPr="006725C8" w14:paraId="1409677B" w14:textId="77777777" w:rsidTr="00027AC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67E3" w14:textId="251982E5" w:rsidR="00027AC2" w:rsidRPr="006725C8" w:rsidRDefault="00027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amennyiben a pályázó meghatalmazott</w:t>
            </w:r>
            <w:r w:rsidR="00D80D1B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r w:rsidR="00781E5C">
              <w:rPr>
                <w:rFonts w:ascii="Times New Roman" w:hAnsi="Times New Roman" w:cs="Times New Roman"/>
                <w:sz w:val="18"/>
                <w:szCs w:val="18"/>
              </w:rPr>
              <w:t xml:space="preserve"> törvényes képviselő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útján jár el, meghatalmazottja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311A" w14:textId="7E20B664" w:rsidR="00027AC2" w:rsidRPr="006725C8" w:rsidRDefault="00027AC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m</w:t>
            </w:r>
            <w:r w:rsidRPr="006725C8">
              <w:rPr>
                <w:rFonts w:ascii="Times New Roman" w:hAnsi="Times New Roman" w:cs="Times New Roman"/>
                <w:sz w:val="18"/>
                <w:szCs w:val="18"/>
              </w:rPr>
              <w:t>eghatalmazott</w:t>
            </w:r>
            <w:r w:rsidR="00781E5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="00781E5C" w:rsidRPr="00604633">
              <w:rPr>
                <w:rFonts w:ascii="Times New Roman" w:hAnsi="Times New Roman" w:cs="Times New Roman"/>
                <w:sz w:val="18"/>
                <w:szCs w:val="18"/>
              </w:rPr>
              <w:t>törvényes</w:t>
            </w:r>
            <w:r w:rsidR="00781E5C">
              <w:rPr>
                <w:rFonts w:ascii="Times New Roman" w:hAnsi="Times New Roman" w:cs="Times New Roman"/>
                <w:sz w:val="18"/>
                <w:szCs w:val="18"/>
              </w:rPr>
              <w:t xml:space="preserve"> képviselő</w:t>
            </w:r>
            <w:r w:rsidRPr="006725C8">
              <w:rPr>
                <w:rFonts w:ascii="Times New Roman" w:hAnsi="Times New Roman" w:cs="Times New Roman"/>
                <w:sz w:val="18"/>
                <w:szCs w:val="18"/>
              </w:rPr>
              <w:t xml:space="preserve"> neve</w:t>
            </w:r>
          </w:p>
          <w:p w14:paraId="76F97A39" w14:textId="26D73018" w:rsidR="00027AC2" w:rsidRPr="006725C8" w:rsidRDefault="00027AC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m</w:t>
            </w:r>
            <w:r w:rsidRPr="006725C8">
              <w:rPr>
                <w:rFonts w:ascii="Times New Roman" w:hAnsi="Times New Roman" w:cs="Times New Roman"/>
                <w:sz w:val="18"/>
                <w:szCs w:val="18"/>
              </w:rPr>
              <w:t>eghatalmazott</w:t>
            </w:r>
            <w:r w:rsidR="00781E5C">
              <w:rPr>
                <w:rFonts w:ascii="Times New Roman" w:hAnsi="Times New Roman" w:cs="Times New Roman"/>
                <w:sz w:val="18"/>
                <w:szCs w:val="18"/>
              </w:rPr>
              <w:t xml:space="preserve"> / törvényes képviselő</w:t>
            </w:r>
            <w:r w:rsidRPr="006725C8">
              <w:rPr>
                <w:rFonts w:ascii="Times New Roman" w:hAnsi="Times New Roman" w:cs="Times New Roman"/>
                <w:sz w:val="18"/>
                <w:szCs w:val="18"/>
              </w:rPr>
              <w:t xml:space="preserve"> születési dátuma</w:t>
            </w:r>
          </w:p>
          <w:p w14:paraId="5BD2DD5C" w14:textId="09F1843B" w:rsidR="00027AC2" w:rsidRPr="006725C8" w:rsidRDefault="00027AC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m</w:t>
            </w:r>
            <w:r w:rsidRPr="006725C8">
              <w:rPr>
                <w:rFonts w:ascii="Times New Roman" w:hAnsi="Times New Roman" w:cs="Times New Roman"/>
                <w:sz w:val="18"/>
                <w:szCs w:val="18"/>
              </w:rPr>
              <w:t xml:space="preserve">eghatalmazott </w:t>
            </w:r>
            <w:r w:rsidR="00781E5C">
              <w:rPr>
                <w:rFonts w:ascii="Times New Roman" w:hAnsi="Times New Roman" w:cs="Times New Roman"/>
                <w:sz w:val="18"/>
                <w:szCs w:val="18"/>
              </w:rPr>
              <w:t>/ törvényes képviselő</w:t>
            </w:r>
            <w:r w:rsidR="00781E5C" w:rsidRPr="006725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25C8">
              <w:rPr>
                <w:rFonts w:ascii="Times New Roman" w:hAnsi="Times New Roman" w:cs="Times New Roman"/>
                <w:sz w:val="18"/>
                <w:szCs w:val="18"/>
              </w:rPr>
              <w:t>születési helye</w:t>
            </w:r>
          </w:p>
          <w:p w14:paraId="5F3C81E3" w14:textId="60AB734E" w:rsidR="00027AC2" w:rsidRPr="006725C8" w:rsidRDefault="00027AC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m</w:t>
            </w:r>
            <w:r w:rsidRPr="006725C8">
              <w:rPr>
                <w:rFonts w:ascii="Times New Roman" w:hAnsi="Times New Roman" w:cs="Times New Roman"/>
                <w:sz w:val="18"/>
                <w:szCs w:val="18"/>
              </w:rPr>
              <w:t xml:space="preserve">eghatalmazott </w:t>
            </w:r>
            <w:r w:rsidR="00781E5C">
              <w:rPr>
                <w:rFonts w:ascii="Times New Roman" w:hAnsi="Times New Roman" w:cs="Times New Roman"/>
                <w:sz w:val="18"/>
                <w:szCs w:val="18"/>
              </w:rPr>
              <w:t>/ törvényes képviselő</w:t>
            </w:r>
            <w:r w:rsidR="00781E5C" w:rsidRPr="006725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25C8">
              <w:rPr>
                <w:rFonts w:ascii="Times New Roman" w:hAnsi="Times New Roman" w:cs="Times New Roman"/>
                <w:sz w:val="18"/>
                <w:szCs w:val="18"/>
              </w:rPr>
              <w:t>személyi azonosságot igazoló dokumentum száma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BC6E" w14:textId="2C736E06" w:rsidR="00027AC2" w:rsidRPr="00027AC2" w:rsidRDefault="00027AC2" w:rsidP="00C13D3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AC2">
              <w:rPr>
                <w:rFonts w:ascii="Times New Roman" w:hAnsi="Times New Roman" w:cs="Times New Roman"/>
                <w:sz w:val="18"/>
                <w:szCs w:val="18"/>
              </w:rPr>
              <w:t xml:space="preserve">a meghatalmazott </w:t>
            </w:r>
            <w:r w:rsidR="00781E5C">
              <w:rPr>
                <w:rFonts w:ascii="Times New Roman" w:hAnsi="Times New Roman" w:cs="Times New Roman"/>
                <w:sz w:val="18"/>
                <w:szCs w:val="18"/>
              </w:rPr>
              <w:t>/ törvényes képviselő</w:t>
            </w:r>
            <w:r w:rsidR="00781E5C" w:rsidRPr="00027A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27AC2">
              <w:rPr>
                <w:rFonts w:ascii="Times New Roman" w:hAnsi="Times New Roman" w:cs="Times New Roman"/>
                <w:sz w:val="18"/>
                <w:szCs w:val="18"/>
              </w:rPr>
              <w:t>személyazonosságának és képviseleti jogosultságának megállapítása a támogatási szerződés megkötése során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8F12" w14:textId="2A3CBC63" w:rsidR="00027AC2" w:rsidRPr="006725C8" w:rsidRDefault="00027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98A780" w14:textId="77777777" w:rsidR="005F6BDE" w:rsidRDefault="005F6B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5E979E" w14:textId="77777777" w:rsidR="00D964E5" w:rsidRDefault="00D964E5" w:rsidP="004E641E">
      <w:pPr>
        <w:spacing w:after="0" w:line="240" w:lineRule="auto"/>
        <w:ind w:left="708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Érintett személyes adatainak megadására nem köteles, ezek hiányában azonban az Adatkezelő támogatási kérelmét nem tudja elbírálni, ezért a támogatás számára nem megítélhető. </w:t>
      </w:r>
    </w:p>
    <w:p w14:paraId="3D805DD8" w14:textId="77777777" w:rsidR="005F6BDE" w:rsidRPr="005F6BDE" w:rsidRDefault="005F6B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43D1D0" w14:textId="24976EB4" w:rsidR="005F6BDE" w:rsidRPr="00370211" w:rsidRDefault="009A3285" w:rsidP="009A3285">
      <w:pPr>
        <w:pStyle w:val="Listaszerbekezds"/>
        <w:numPr>
          <w:ilvl w:val="0"/>
          <w:numId w:val="6"/>
        </w:numPr>
        <w:spacing w:after="0" w:line="240" w:lineRule="auto"/>
        <w:jc w:val="both"/>
      </w:pPr>
      <w:r w:rsidRPr="009A3285">
        <w:rPr>
          <w:rFonts w:ascii="Times New Roman" w:hAnsi="Times New Roman" w:cs="Times New Roman"/>
        </w:rPr>
        <w:t>A személyes adatokat az Adatkezelő a Támogatási Program kapcsán lefolytatható ellenőrzések számára nyitva álló időtartam végéig, azaz legkésőbb 2027</w:t>
      </w:r>
      <w:r w:rsidR="00D82CE8">
        <w:rPr>
          <w:rFonts w:ascii="Times New Roman" w:hAnsi="Times New Roman" w:cs="Times New Roman"/>
        </w:rPr>
        <w:t>.</w:t>
      </w:r>
      <w:r w:rsidRPr="009A3285">
        <w:rPr>
          <w:rFonts w:ascii="Times New Roman" w:hAnsi="Times New Roman" w:cs="Times New Roman"/>
        </w:rPr>
        <w:t xml:space="preserve"> november 15-éig kezeli</w:t>
      </w:r>
      <w:r w:rsidR="00D82CE8">
        <w:rPr>
          <w:rFonts w:ascii="Times New Roman" w:hAnsi="Times New Roman" w:cs="Times New Roman"/>
        </w:rPr>
        <w:t>.</w:t>
      </w:r>
    </w:p>
    <w:p w14:paraId="2CCD3BB6" w14:textId="77777777" w:rsidR="005F6BDE" w:rsidRPr="005F6BDE" w:rsidRDefault="005F6B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8E5BBF" w14:textId="13EF8F37" w:rsidR="005F6BDE" w:rsidRPr="00027AC2" w:rsidRDefault="005F6BDE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7AC2">
        <w:rPr>
          <w:rFonts w:ascii="Times New Roman" w:hAnsi="Times New Roman" w:cs="Times New Roman"/>
        </w:rPr>
        <w:t xml:space="preserve">Az </w:t>
      </w:r>
      <w:r w:rsidR="00131182">
        <w:rPr>
          <w:rFonts w:ascii="Times New Roman" w:hAnsi="Times New Roman" w:cs="Times New Roman"/>
        </w:rPr>
        <w:t>A</w:t>
      </w:r>
      <w:r w:rsidRPr="00027AC2">
        <w:rPr>
          <w:rFonts w:ascii="Times New Roman" w:hAnsi="Times New Roman" w:cs="Times New Roman"/>
        </w:rPr>
        <w:t>datkezelő</w:t>
      </w:r>
      <w:r w:rsidR="00027AC2">
        <w:rPr>
          <w:rFonts w:ascii="Times New Roman" w:hAnsi="Times New Roman" w:cs="Times New Roman"/>
        </w:rPr>
        <w:t>k</w:t>
      </w:r>
      <w:r w:rsidRPr="00027AC2">
        <w:rPr>
          <w:rFonts w:ascii="Times New Roman" w:hAnsi="Times New Roman" w:cs="Times New Roman"/>
        </w:rPr>
        <w:t xml:space="preserve">: </w:t>
      </w:r>
    </w:p>
    <w:p w14:paraId="4A7C0044" w14:textId="240C98D7" w:rsidR="005E2F9E" w:rsidRDefault="005E2F9E" w:rsidP="00C13D34">
      <w:pPr>
        <w:pStyle w:val="xmsolistparagraph"/>
        <w:numPr>
          <w:ilvl w:val="0"/>
          <w:numId w:val="19"/>
        </w:numPr>
        <w:shd w:val="clear" w:color="auto" w:fill="FFFFFF"/>
        <w:jc w:val="both"/>
        <w:rPr>
          <w:rFonts w:eastAsia="Times New Roman"/>
          <w:color w:val="201F1E"/>
        </w:rPr>
      </w:pPr>
      <w:r>
        <w:rPr>
          <w:rFonts w:ascii="Times New Roman" w:eastAsia="Times New Roman" w:hAnsi="Times New Roman" w:cs="Times New Roman"/>
          <w:b/>
          <w:bCs/>
          <w:color w:val="201F1E"/>
        </w:rPr>
        <w:t>NFFKÜ Nemzetközi Fejlesztési és Forráskoordinációs Ügynökség Zrt.</w:t>
      </w:r>
    </w:p>
    <w:p w14:paraId="122308E6" w14:textId="77777777" w:rsidR="005E2F9E" w:rsidRDefault="005E2F9E" w:rsidP="005E2F9E">
      <w:pPr>
        <w:pStyle w:val="xmsonormal"/>
        <w:shd w:val="clear" w:color="auto" w:fill="FFFFFF"/>
        <w:ind w:left="708" w:firstLine="708"/>
        <w:jc w:val="both"/>
        <w:rPr>
          <w:color w:val="201F1E"/>
        </w:rPr>
      </w:pPr>
      <w:r>
        <w:rPr>
          <w:rFonts w:ascii="Times New Roman" w:hAnsi="Times New Roman" w:cs="Times New Roman"/>
          <w:color w:val="201F1E"/>
        </w:rPr>
        <w:t>Székhely: 1037 Budapest, Szépvölgyi út 39.</w:t>
      </w:r>
    </w:p>
    <w:p w14:paraId="65190B03" w14:textId="77777777" w:rsidR="005E2F9E" w:rsidRDefault="005E2F9E" w:rsidP="005E2F9E">
      <w:pPr>
        <w:pStyle w:val="xmsonormal"/>
        <w:shd w:val="clear" w:color="auto" w:fill="FFFFFF"/>
        <w:ind w:left="708" w:firstLine="708"/>
        <w:jc w:val="both"/>
        <w:rPr>
          <w:color w:val="201F1E"/>
        </w:rPr>
      </w:pPr>
      <w:r>
        <w:rPr>
          <w:rFonts w:ascii="Times New Roman" w:hAnsi="Times New Roman" w:cs="Times New Roman"/>
          <w:color w:val="201F1E"/>
        </w:rPr>
        <w:t>Weboldal: </w:t>
      </w:r>
      <w:hyperlink r:id="rId6" w:history="1">
        <w:r>
          <w:rPr>
            <w:rStyle w:val="Hiperhivatkozs"/>
            <w:rFonts w:ascii="Times New Roman" w:hAnsi="Times New Roman" w:cs="Times New Roman"/>
          </w:rPr>
          <w:t>https://www.nffku.hu/</w:t>
        </w:r>
      </w:hyperlink>
    </w:p>
    <w:p w14:paraId="0CC8596B" w14:textId="77777777" w:rsidR="005E2F9E" w:rsidRDefault="005E2F9E" w:rsidP="005E2F9E">
      <w:pPr>
        <w:pStyle w:val="xmsonormal"/>
        <w:shd w:val="clear" w:color="auto" w:fill="FFFFFF"/>
        <w:ind w:left="708" w:firstLine="708"/>
        <w:jc w:val="both"/>
        <w:rPr>
          <w:color w:val="201F1E"/>
        </w:rPr>
      </w:pPr>
      <w:r>
        <w:rPr>
          <w:rFonts w:ascii="Times New Roman" w:hAnsi="Times New Roman" w:cs="Times New Roman"/>
          <w:color w:val="201F1E"/>
        </w:rPr>
        <w:t>Tel: +36 1 999-4400</w:t>
      </w:r>
    </w:p>
    <w:p w14:paraId="153B5510" w14:textId="77777777" w:rsidR="005E2F9E" w:rsidRDefault="005E2F9E" w:rsidP="002578E4">
      <w:pPr>
        <w:pStyle w:val="xmsonormal"/>
        <w:shd w:val="clear" w:color="auto" w:fill="FFFFFF"/>
        <w:ind w:left="708" w:firstLine="708"/>
        <w:jc w:val="both"/>
        <w:rPr>
          <w:color w:val="201F1E"/>
        </w:rPr>
      </w:pPr>
      <w:r>
        <w:rPr>
          <w:rFonts w:ascii="Times New Roman" w:hAnsi="Times New Roman" w:cs="Times New Roman"/>
          <w:color w:val="201F1E"/>
        </w:rPr>
        <w:t>E-mail: </w:t>
      </w:r>
      <w:hyperlink r:id="rId7" w:history="1">
        <w:r>
          <w:rPr>
            <w:rStyle w:val="Hiperhivatkozs"/>
            <w:rFonts w:ascii="Times New Roman" w:hAnsi="Times New Roman" w:cs="Times New Roman"/>
          </w:rPr>
          <w:t>info@nffku.hu</w:t>
        </w:r>
      </w:hyperlink>
      <w:r>
        <w:rPr>
          <w:rFonts w:ascii="Times New Roman" w:hAnsi="Times New Roman" w:cs="Times New Roman"/>
          <w:color w:val="201F1E"/>
        </w:rPr>
        <w:t xml:space="preserve"> </w:t>
      </w:r>
    </w:p>
    <w:p w14:paraId="2E6B0D9B" w14:textId="2064E17D" w:rsidR="00703D57" w:rsidRDefault="005E2F9E" w:rsidP="005E2F9E">
      <w:pPr>
        <w:pStyle w:val="xmsonormal"/>
        <w:shd w:val="clear" w:color="auto" w:fill="FFFFFF"/>
        <w:ind w:left="708" w:firstLine="708"/>
        <w:jc w:val="both"/>
        <w:rPr>
          <w:rFonts w:ascii="Times New Roman" w:hAnsi="Times New Roman" w:cs="Times New Roman"/>
          <w:color w:val="201F1E"/>
        </w:rPr>
      </w:pPr>
      <w:r>
        <w:rPr>
          <w:rFonts w:ascii="Times New Roman" w:hAnsi="Times New Roman" w:cs="Times New Roman"/>
          <w:color w:val="201F1E"/>
        </w:rPr>
        <w:t>Adatvédelmi tisztviselő:</w:t>
      </w:r>
      <w:r w:rsidR="00D573D1">
        <w:rPr>
          <w:rFonts w:ascii="Times New Roman" w:hAnsi="Times New Roman" w:cs="Times New Roman"/>
          <w:color w:val="201F1E"/>
        </w:rPr>
        <w:t xml:space="preserve"> </w:t>
      </w:r>
      <w:r>
        <w:rPr>
          <w:rFonts w:ascii="Times New Roman" w:hAnsi="Times New Roman" w:cs="Times New Roman"/>
          <w:color w:val="201F1E"/>
        </w:rPr>
        <w:t>dr. Kuczora Imola Eszter</w:t>
      </w:r>
    </w:p>
    <w:p w14:paraId="203B0BD3" w14:textId="6B6CF089" w:rsidR="005E2F9E" w:rsidRPr="00703D57" w:rsidRDefault="00703D57" w:rsidP="005E2F9E">
      <w:pPr>
        <w:pStyle w:val="xmsonormal"/>
        <w:shd w:val="clear" w:color="auto" w:fill="FFFFFF"/>
        <w:ind w:left="708" w:firstLine="708"/>
        <w:jc w:val="both"/>
        <w:rPr>
          <w:rFonts w:ascii="Times New Roman" w:hAnsi="Times New Roman" w:cs="Times New Roman"/>
          <w:color w:val="201F1E"/>
        </w:rPr>
      </w:pPr>
      <w:r>
        <w:rPr>
          <w:rFonts w:ascii="Times New Roman" w:hAnsi="Times New Roman" w:cs="Times New Roman"/>
          <w:color w:val="201F1E"/>
        </w:rPr>
        <w:t>E</w:t>
      </w:r>
      <w:r w:rsidRPr="00703D57">
        <w:rPr>
          <w:rFonts w:ascii="Times New Roman" w:hAnsi="Times New Roman" w:cs="Times New Roman"/>
          <w:color w:val="201F1E"/>
        </w:rPr>
        <w:t>lérhetősége: kuczora.imola@nffku.hu</w:t>
      </w:r>
    </w:p>
    <w:p w14:paraId="17624D3C" w14:textId="3139BF07" w:rsidR="003877AD" w:rsidRDefault="003877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3B7F8C" w14:textId="607EB23A" w:rsidR="003877AD" w:rsidRPr="00C13D34" w:rsidRDefault="00131182" w:rsidP="00C13D34">
      <w:pPr>
        <w:pStyle w:val="xmsolistparagraph"/>
        <w:numPr>
          <w:ilvl w:val="0"/>
          <w:numId w:val="19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01F1E"/>
        </w:rPr>
      </w:pPr>
      <w:r w:rsidRPr="00C13D34">
        <w:rPr>
          <w:rFonts w:ascii="Times New Roman" w:eastAsia="Times New Roman" w:hAnsi="Times New Roman" w:cs="Times New Roman"/>
          <w:b/>
          <w:bCs/>
          <w:color w:val="201F1E"/>
        </w:rPr>
        <w:t>[*Kereskedő*]</w:t>
      </w:r>
    </w:p>
    <w:p w14:paraId="0A990723" w14:textId="4E13B46D" w:rsidR="003877AD" w:rsidRPr="00D47FE4" w:rsidRDefault="003877A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5F6BDE">
        <w:rPr>
          <w:rFonts w:ascii="Times New Roman" w:hAnsi="Times New Roman" w:cs="Times New Roman"/>
        </w:rPr>
        <w:t>Székhely:</w:t>
      </w:r>
      <w:permStart w:id="1775845269" w:edGrp="everyone"/>
      <w:r>
        <w:rPr>
          <w:rFonts w:ascii="Times New Roman" w:hAnsi="Times New Roman" w:cs="Times New Roman"/>
        </w:rPr>
        <w:t xml:space="preserve"> </w:t>
      </w:r>
      <w:permEnd w:id="1775845269"/>
    </w:p>
    <w:p w14:paraId="2BB3850F" w14:textId="7CE3FE40" w:rsidR="003877AD" w:rsidRPr="00D47FE4" w:rsidRDefault="003877A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D47FE4">
        <w:rPr>
          <w:rFonts w:ascii="Times New Roman" w:hAnsi="Times New Roman" w:cs="Times New Roman"/>
        </w:rPr>
        <w:t>Weboldal:</w:t>
      </w:r>
      <w:permStart w:id="1680489855" w:edGrp="everyone"/>
      <w:r w:rsidRPr="00D47FE4">
        <w:rPr>
          <w:rFonts w:ascii="Times New Roman" w:hAnsi="Times New Roman" w:cs="Times New Roman"/>
        </w:rPr>
        <w:t xml:space="preserve"> </w:t>
      </w:r>
      <w:permEnd w:id="1680489855"/>
    </w:p>
    <w:p w14:paraId="210464E5" w14:textId="519DDA3B" w:rsidR="003877AD" w:rsidRPr="00D47FE4" w:rsidRDefault="003877A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D47FE4">
        <w:rPr>
          <w:rFonts w:ascii="Times New Roman" w:hAnsi="Times New Roman" w:cs="Times New Roman"/>
        </w:rPr>
        <w:t>Tel:</w:t>
      </w:r>
      <w:permStart w:id="823732180" w:edGrp="everyone"/>
      <w:r w:rsidRPr="00D47FE4">
        <w:rPr>
          <w:rFonts w:ascii="Times New Roman" w:hAnsi="Times New Roman" w:cs="Times New Roman"/>
        </w:rPr>
        <w:t xml:space="preserve"> </w:t>
      </w:r>
      <w:permEnd w:id="823732180"/>
    </w:p>
    <w:p w14:paraId="409F73DE" w14:textId="2FC9E260" w:rsidR="003877AD" w:rsidRPr="00D47FE4" w:rsidRDefault="003877A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D47FE4">
        <w:rPr>
          <w:rFonts w:ascii="Times New Roman" w:hAnsi="Times New Roman" w:cs="Times New Roman"/>
        </w:rPr>
        <w:t>Fax:</w:t>
      </w:r>
      <w:permStart w:id="1238829798" w:edGrp="everyone"/>
      <w:r w:rsidRPr="00D47FE4">
        <w:rPr>
          <w:rFonts w:ascii="Times New Roman" w:hAnsi="Times New Roman" w:cs="Times New Roman"/>
        </w:rPr>
        <w:t xml:space="preserve"> </w:t>
      </w:r>
      <w:permEnd w:id="1238829798"/>
    </w:p>
    <w:p w14:paraId="0F624D48" w14:textId="6EFE47A7" w:rsidR="003877AD" w:rsidRPr="00D47FE4" w:rsidRDefault="003877A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</w:rPr>
      </w:pPr>
      <w:r w:rsidRPr="00D47FE4">
        <w:rPr>
          <w:rFonts w:ascii="Times New Roman" w:hAnsi="Times New Roman" w:cs="Times New Roman"/>
        </w:rPr>
        <w:t>E-mail:</w:t>
      </w:r>
      <w:permStart w:id="1901159676" w:edGrp="everyone"/>
      <w:r w:rsidRPr="00D47FE4">
        <w:rPr>
          <w:rFonts w:ascii="Times New Roman" w:hAnsi="Times New Roman" w:cs="Times New Roman"/>
        </w:rPr>
        <w:t xml:space="preserve"> </w:t>
      </w:r>
      <w:permEnd w:id="1901159676"/>
    </w:p>
    <w:p w14:paraId="78FAE25F" w14:textId="2C0FB626" w:rsidR="003877AD" w:rsidRPr="005F6BDE" w:rsidRDefault="003877A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D47FE4">
        <w:rPr>
          <w:rFonts w:ascii="Times New Roman" w:hAnsi="Times New Roman" w:cs="Times New Roman"/>
        </w:rPr>
        <w:t>Adatvédelmi tisztviselő:</w:t>
      </w:r>
      <w:permStart w:id="1334466610" w:edGrp="everyone"/>
      <w:r w:rsidRPr="00D47FE4">
        <w:rPr>
          <w:rFonts w:ascii="Times New Roman" w:hAnsi="Times New Roman" w:cs="Times New Roman"/>
        </w:rPr>
        <w:t xml:space="preserve"> </w:t>
      </w:r>
      <w:permEnd w:id="1334466610"/>
    </w:p>
    <w:p w14:paraId="31A0C85C" w14:textId="2F0DB29D" w:rsidR="00131182" w:rsidRDefault="00131182">
      <w:pPr>
        <w:spacing w:after="0" w:line="240" w:lineRule="auto"/>
        <w:ind w:left="708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</w:t>
      </w:r>
      <w:r w:rsidR="009D3B3F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rintett személyes adatait a két </w:t>
      </w:r>
      <w:r w:rsidR="00AA45A4" w:rsidRPr="00536B2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datkezelő egymástól függetlenül kezeli,</w:t>
      </w:r>
      <w:r w:rsidR="009D3B3F">
        <w:rPr>
          <w:rFonts w:ascii="Times New Roman" w:hAnsi="Times New Roman" w:cs="Times New Roman"/>
        </w:rPr>
        <w:t xml:space="preserve"> tevékenységük nem minősül a GDPR 26. cikke szerinti közös adatkezelésnek</w:t>
      </w:r>
      <w:r w:rsidR="00AA45A4">
        <w:rPr>
          <w:rFonts w:ascii="Times New Roman" w:hAnsi="Times New Roman" w:cs="Times New Roman"/>
        </w:rPr>
        <w:t>, az Adatkezelők nem minősülnek e cikk szerinti közös adatkezelőknek</w:t>
      </w:r>
      <w:r w:rsidR="009D3B3F">
        <w:rPr>
          <w:rFonts w:ascii="Times New Roman" w:hAnsi="Times New Roman" w:cs="Times New Roman"/>
        </w:rPr>
        <w:t>.</w:t>
      </w:r>
    </w:p>
    <w:p w14:paraId="2C6D849E" w14:textId="77777777" w:rsidR="00127DCE" w:rsidRDefault="00127DC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6D10F1A7" w14:textId="3B8A0A80" w:rsidR="00127DCE" w:rsidRDefault="0013118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</w:t>
      </w:r>
      <w:r w:rsidRPr="005F6BDE">
        <w:rPr>
          <w:rFonts w:ascii="Times New Roman" w:hAnsi="Times New Roman" w:cs="Times New Roman"/>
        </w:rPr>
        <w:t>NFFKÜ Nemzetközi Fejlesztési és Forráskoordinációs Ügynökség Zrt.</w:t>
      </w:r>
      <w:r>
        <w:rPr>
          <w:rFonts w:ascii="Times New Roman" w:hAnsi="Times New Roman" w:cs="Times New Roman"/>
        </w:rPr>
        <w:t xml:space="preserve"> a</w:t>
      </w:r>
      <w:r w:rsidR="00475E1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="00D933D0" w:rsidRPr="00536B2D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rintett személyes adatainak kezelésébe </w:t>
      </w:r>
      <w:r w:rsidR="009D3B3F">
        <w:rPr>
          <w:rFonts w:ascii="Times New Roman" w:hAnsi="Times New Roman" w:cs="Times New Roman"/>
        </w:rPr>
        <w:t>a</w:t>
      </w:r>
      <w:r w:rsidR="00127DCE">
        <w:rPr>
          <w:rFonts w:ascii="Times New Roman" w:hAnsi="Times New Roman" w:cs="Times New Roman"/>
        </w:rPr>
        <w:t xml:space="preserve">z alábbi adatfeldolgozót </w:t>
      </w:r>
      <w:r w:rsidR="00C25171">
        <w:rPr>
          <w:rFonts w:ascii="Times New Roman" w:hAnsi="Times New Roman" w:cs="Times New Roman"/>
        </w:rPr>
        <w:t xml:space="preserve">(a továbbiakban: „Adatfeldolgozó”) </w:t>
      </w:r>
      <w:r w:rsidR="00127DCE">
        <w:rPr>
          <w:rFonts w:ascii="Times New Roman" w:hAnsi="Times New Roman" w:cs="Times New Roman"/>
        </w:rPr>
        <w:t>vonja be:</w:t>
      </w:r>
    </w:p>
    <w:p w14:paraId="2B299A76" w14:textId="16EBCB48" w:rsidR="00127DCE" w:rsidRDefault="00127D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107C4C" w14:textId="77777777" w:rsidR="005E2F9E" w:rsidRDefault="005E2F9E" w:rsidP="00C13D34">
      <w:pPr>
        <w:pStyle w:val="xmsolistparagraph"/>
        <w:shd w:val="clear" w:color="auto" w:fill="FFFFFF"/>
        <w:ind w:left="708"/>
        <w:jc w:val="both"/>
        <w:rPr>
          <w:rFonts w:eastAsia="Times New Roman"/>
          <w:color w:val="201F1E"/>
        </w:rPr>
      </w:pPr>
      <w:bookmarkStart w:id="2" w:name="_Hlk87862106"/>
      <w:r>
        <w:rPr>
          <w:rFonts w:ascii="Times New Roman" w:eastAsia="Times New Roman" w:hAnsi="Times New Roman" w:cs="Times New Roman"/>
          <w:b/>
          <w:bCs/>
          <w:color w:val="201F1E"/>
        </w:rPr>
        <w:t>Pointfive Kft.</w:t>
      </w:r>
    </w:p>
    <w:p w14:paraId="567D25B5" w14:textId="77777777" w:rsidR="005E2F9E" w:rsidRDefault="005E2F9E" w:rsidP="005E2F9E">
      <w:pPr>
        <w:pStyle w:val="xmsonormal"/>
        <w:shd w:val="clear" w:color="auto" w:fill="FFFFFF"/>
        <w:ind w:left="708" w:firstLine="708"/>
        <w:jc w:val="both"/>
        <w:rPr>
          <w:color w:val="201F1E"/>
        </w:rPr>
      </w:pPr>
      <w:r>
        <w:rPr>
          <w:rFonts w:ascii="Times New Roman" w:hAnsi="Times New Roman" w:cs="Times New Roman"/>
          <w:color w:val="201F1E"/>
        </w:rPr>
        <w:t>Székhely: 1071 Budapest, Bajza utca 2</w:t>
      </w:r>
    </w:p>
    <w:p w14:paraId="1A1C7024" w14:textId="77777777" w:rsidR="005E2F9E" w:rsidRDefault="005E2F9E" w:rsidP="005E2F9E">
      <w:pPr>
        <w:pStyle w:val="xmsonormal"/>
        <w:shd w:val="clear" w:color="auto" w:fill="FFFFFF"/>
        <w:ind w:left="708" w:firstLine="708"/>
        <w:jc w:val="both"/>
        <w:rPr>
          <w:color w:val="201F1E"/>
        </w:rPr>
      </w:pPr>
      <w:r>
        <w:rPr>
          <w:rFonts w:ascii="Times New Roman" w:hAnsi="Times New Roman" w:cs="Times New Roman"/>
          <w:color w:val="201F1E"/>
        </w:rPr>
        <w:t>Weboldal: </w:t>
      </w:r>
      <w:hyperlink r:id="rId8" w:history="1">
        <w:r>
          <w:rPr>
            <w:rStyle w:val="Hiperhivatkozs"/>
            <w:rFonts w:ascii="Times New Roman" w:hAnsi="Times New Roman" w:cs="Times New Roman"/>
          </w:rPr>
          <w:t>https://pointfive.hu/udvozol-a-pointfive</w:t>
        </w:r>
      </w:hyperlink>
    </w:p>
    <w:p w14:paraId="5006D152" w14:textId="77777777" w:rsidR="005E2F9E" w:rsidRDefault="005E2F9E" w:rsidP="005E2F9E">
      <w:pPr>
        <w:pStyle w:val="xmsonormal"/>
        <w:shd w:val="clear" w:color="auto" w:fill="FFFFFF"/>
        <w:ind w:left="708" w:firstLine="708"/>
        <w:jc w:val="both"/>
        <w:rPr>
          <w:color w:val="201F1E"/>
        </w:rPr>
      </w:pPr>
      <w:r>
        <w:rPr>
          <w:rFonts w:ascii="Times New Roman" w:hAnsi="Times New Roman" w:cs="Times New Roman"/>
          <w:color w:val="201F1E"/>
        </w:rPr>
        <w:t>Tel: +36204464873</w:t>
      </w:r>
    </w:p>
    <w:p w14:paraId="7B593F92" w14:textId="77777777" w:rsidR="005E2F9E" w:rsidRDefault="005E2F9E" w:rsidP="005E2F9E">
      <w:pPr>
        <w:pStyle w:val="xmsonormal"/>
        <w:ind w:left="708" w:firstLine="708"/>
        <w:jc w:val="both"/>
        <w:rPr>
          <w:color w:val="201F1E"/>
        </w:rPr>
      </w:pPr>
      <w:r>
        <w:rPr>
          <w:rFonts w:ascii="Times New Roman" w:hAnsi="Times New Roman" w:cs="Times New Roman"/>
          <w:color w:val="201F1E"/>
          <w:shd w:val="clear" w:color="auto" w:fill="FFFFFF"/>
        </w:rPr>
        <w:t>E-mail: </w:t>
      </w:r>
      <w:hyperlink r:id="rId9" w:history="1">
        <w:r>
          <w:rPr>
            <w:rStyle w:val="Hiperhivatkozs"/>
            <w:rFonts w:ascii="Times New Roman" w:hAnsi="Times New Roman" w:cs="Times New Roman"/>
            <w:shd w:val="clear" w:color="auto" w:fill="FFFFFF"/>
          </w:rPr>
          <w:t>office@pointfive.hu</w:t>
        </w:r>
      </w:hyperlink>
    </w:p>
    <w:p w14:paraId="29E8BE19" w14:textId="35D3EADC" w:rsidR="005E2F9E" w:rsidRDefault="005E2F9E" w:rsidP="005E2F9E">
      <w:pPr>
        <w:pStyle w:val="xmsonormal"/>
        <w:shd w:val="clear" w:color="auto" w:fill="FFFFFF"/>
        <w:ind w:left="708" w:firstLine="708"/>
        <w:jc w:val="both"/>
        <w:rPr>
          <w:rFonts w:ascii="Times New Roman" w:hAnsi="Times New Roman" w:cs="Times New Roman"/>
          <w:color w:val="201F1E"/>
        </w:rPr>
      </w:pPr>
      <w:r>
        <w:rPr>
          <w:rFonts w:ascii="Times New Roman" w:hAnsi="Times New Roman" w:cs="Times New Roman"/>
          <w:color w:val="201F1E"/>
        </w:rPr>
        <w:t>Adatvédelmi tisztviselő: dr. Kuczora Imola Eszter</w:t>
      </w:r>
    </w:p>
    <w:p w14:paraId="4FBECE84" w14:textId="11115E85" w:rsidR="00703D57" w:rsidRPr="00703D57" w:rsidRDefault="00703D57" w:rsidP="00703D57">
      <w:pPr>
        <w:pStyle w:val="xmsonormal"/>
        <w:shd w:val="clear" w:color="auto" w:fill="FFFFFF"/>
        <w:ind w:left="708" w:firstLine="708"/>
        <w:jc w:val="both"/>
        <w:rPr>
          <w:rFonts w:ascii="Times New Roman" w:hAnsi="Times New Roman" w:cs="Times New Roman"/>
          <w:color w:val="201F1E"/>
        </w:rPr>
      </w:pPr>
      <w:r>
        <w:rPr>
          <w:rFonts w:ascii="Times New Roman" w:hAnsi="Times New Roman" w:cs="Times New Roman"/>
          <w:color w:val="201F1E"/>
        </w:rPr>
        <w:t>E</w:t>
      </w:r>
      <w:r w:rsidRPr="00703D57">
        <w:rPr>
          <w:rFonts w:ascii="Times New Roman" w:hAnsi="Times New Roman" w:cs="Times New Roman"/>
          <w:color w:val="201F1E"/>
        </w:rPr>
        <w:t>lérhetősége: kuczora.imola@nffku.hu</w:t>
      </w:r>
    </w:p>
    <w:p w14:paraId="7D26ACC4" w14:textId="77777777" w:rsidR="00703D57" w:rsidRDefault="00703D57" w:rsidP="005E2F9E">
      <w:pPr>
        <w:pStyle w:val="xmsonormal"/>
        <w:shd w:val="clear" w:color="auto" w:fill="FFFFFF"/>
        <w:ind w:left="708" w:firstLine="708"/>
        <w:jc w:val="both"/>
        <w:rPr>
          <w:color w:val="201F1E"/>
        </w:rPr>
      </w:pPr>
    </w:p>
    <w:p w14:paraId="48BA8BA3" w14:textId="778835CE" w:rsidR="00F26061" w:rsidRDefault="00F26061" w:rsidP="00C13D34">
      <w:pPr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13D34">
        <w:rPr>
          <w:rFonts w:ascii="Times New Roman" w:hAnsi="Times New Roman" w:cs="Times New Roman"/>
        </w:rPr>
        <w:t>Adatfeldolgozó tevékenysége: pályázatot kiszolgáló informatikai rendszer üzeme</w:t>
      </w:r>
      <w:r w:rsidR="00AF207E" w:rsidRPr="00C13D34">
        <w:rPr>
          <w:rFonts w:ascii="Times New Roman" w:hAnsi="Times New Roman" w:cs="Times New Roman"/>
        </w:rPr>
        <w:t>l</w:t>
      </w:r>
      <w:r w:rsidRPr="00C13D34">
        <w:rPr>
          <w:rFonts w:ascii="Times New Roman" w:hAnsi="Times New Roman" w:cs="Times New Roman"/>
        </w:rPr>
        <w:t>tetése.</w:t>
      </w:r>
    </w:p>
    <w:bookmarkEnd w:id="2"/>
    <w:p w14:paraId="29A6D4A9" w14:textId="77777777" w:rsidR="00127DCE" w:rsidRPr="00127DCE" w:rsidRDefault="00127D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2E89CF" w14:textId="51919AF6" w:rsidR="005F6BDE" w:rsidRPr="009D3B3F" w:rsidRDefault="005F6BDE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3B3F">
        <w:rPr>
          <w:rFonts w:ascii="Times New Roman" w:hAnsi="Times New Roman" w:cs="Times New Roman"/>
        </w:rPr>
        <w:t xml:space="preserve">Az </w:t>
      </w:r>
      <w:r w:rsidR="009D3B3F">
        <w:rPr>
          <w:rFonts w:ascii="Times New Roman" w:hAnsi="Times New Roman" w:cs="Times New Roman"/>
        </w:rPr>
        <w:t xml:space="preserve">Adatkezelők </w:t>
      </w:r>
      <w:r w:rsidRPr="009D3B3F">
        <w:rPr>
          <w:rFonts w:ascii="Times New Roman" w:hAnsi="Times New Roman" w:cs="Times New Roman"/>
        </w:rPr>
        <w:t>az adatkezelést a következő alapelvek szerint végzi</w:t>
      </w:r>
      <w:r w:rsidR="009D3B3F">
        <w:rPr>
          <w:rFonts w:ascii="Times New Roman" w:hAnsi="Times New Roman" w:cs="Times New Roman"/>
        </w:rPr>
        <w:t>k</w:t>
      </w:r>
      <w:r w:rsidRPr="009D3B3F">
        <w:rPr>
          <w:rFonts w:ascii="Times New Roman" w:hAnsi="Times New Roman" w:cs="Times New Roman"/>
        </w:rPr>
        <w:t xml:space="preserve">: </w:t>
      </w:r>
    </w:p>
    <w:p w14:paraId="6E698850" w14:textId="39C1A5B2" w:rsidR="005F6BDE" w:rsidRPr="009D3B3F" w:rsidRDefault="005F6BDE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3B3F">
        <w:rPr>
          <w:rFonts w:ascii="Times New Roman" w:hAnsi="Times New Roman" w:cs="Times New Roman"/>
          <w:i/>
        </w:rPr>
        <w:t>jogszerűség, tisztességes eljárás és átláthatóság</w:t>
      </w:r>
      <w:r w:rsidRPr="009D3B3F">
        <w:rPr>
          <w:rFonts w:ascii="Times New Roman" w:hAnsi="Times New Roman" w:cs="Times New Roman"/>
        </w:rPr>
        <w:t xml:space="preserve">: az </w:t>
      </w:r>
      <w:r w:rsidR="005C50DA">
        <w:rPr>
          <w:rFonts w:ascii="Times New Roman" w:hAnsi="Times New Roman" w:cs="Times New Roman"/>
        </w:rPr>
        <w:t>Adatkezelők</w:t>
      </w:r>
      <w:r w:rsidRPr="009D3B3F">
        <w:rPr>
          <w:rFonts w:ascii="Times New Roman" w:hAnsi="Times New Roman" w:cs="Times New Roman"/>
        </w:rPr>
        <w:t xml:space="preserve"> a személyes adatok kezelését jogszerűen és tisztességesen, valamint az </w:t>
      </w:r>
      <w:r w:rsidR="00D933D0" w:rsidRPr="00142367">
        <w:rPr>
          <w:rFonts w:ascii="Times New Roman" w:hAnsi="Times New Roman" w:cs="Times New Roman"/>
        </w:rPr>
        <w:t>É</w:t>
      </w:r>
      <w:r w:rsidRPr="009D3B3F">
        <w:rPr>
          <w:rFonts w:ascii="Times New Roman" w:hAnsi="Times New Roman" w:cs="Times New Roman"/>
        </w:rPr>
        <w:t>rintett számára átlátható módon végzi</w:t>
      </w:r>
      <w:r w:rsidR="005C50DA">
        <w:rPr>
          <w:rFonts w:ascii="Times New Roman" w:hAnsi="Times New Roman" w:cs="Times New Roman"/>
        </w:rPr>
        <w:t>k</w:t>
      </w:r>
      <w:r w:rsidRPr="009D3B3F">
        <w:rPr>
          <w:rFonts w:ascii="Times New Roman" w:hAnsi="Times New Roman" w:cs="Times New Roman"/>
        </w:rPr>
        <w:t xml:space="preserve">;  </w:t>
      </w:r>
    </w:p>
    <w:p w14:paraId="619F5527" w14:textId="5D89327E" w:rsidR="005F6BDE" w:rsidRPr="009D3B3F" w:rsidRDefault="005F6BDE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3B3F">
        <w:rPr>
          <w:rFonts w:ascii="Times New Roman" w:hAnsi="Times New Roman" w:cs="Times New Roman"/>
          <w:i/>
        </w:rPr>
        <w:t>célhoz kötöttség</w:t>
      </w:r>
      <w:r w:rsidRPr="009D3B3F">
        <w:rPr>
          <w:rFonts w:ascii="Times New Roman" w:hAnsi="Times New Roman" w:cs="Times New Roman"/>
        </w:rPr>
        <w:t xml:space="preserve">: a </w:t>
      </w:r>
      <w:r w:rsidR="002E25B4">
        <w:rPr>
          <w:rFonts w:ascii="Times New Roman" w:hAnsi="Times New Roman" w:cs="Times New Roman"/>
        </w:rPr>
        <w:t>Támogatási Programhoz</w:t>
      </w:r>
      <w:r w:rsidRPr="009D3B3F">
        <w:rPr>
          <w:rFonts w:ascii="Times New Roman" w:hAnsi="Times New Roman" w:cs="Times New Roman"/>
        </w:rPr>
        <w:t xml:space="preserve"> csak meghatározott, egyértelmű és jogszerű célból </w:t>
      </w:r>
      <w:r w:rsidR="002E25B4">
        <w:rPr>
          <w:rFonts w:ascii="Times New Roman" w:hAnsi="Times New Roman" w:cs="Times New Roman"/>
        </w:rPr>
        <w:t xml:space="preserve">történik </w:t>
      </w:r>
      <w:r w:rsidRPr="009D3B3F">
        <w:rPr>
          <w:rFonts w:ascii="Times New Roman" w:hAnsi="Times New Roman" w:cs="Times New Roman"/>
        </w:rPr>
        <w:t>személyes adat</w:t>
      </w:r>
      <w:r w:rsidR="002E25B4">
        <w:rPr>
          <w:rFonts w:ascii="Times New Roman" w:hAnsi="Times New Roman" w:cs="Times New Roman"/>
        </w:rPr>
        <w:t>gyűjtés</w:t>
      </w:r>
      <w:r w:rsidRPr="009D3B3F">
        <w:rPr>
          <w:rFonts w:ascii="Times New Roman" w:hAnsi="Times New Roman" w:cs="Times New Roman"/>
        </w:rPr>
        <w:t xml:space="preserve">, </w:t>
      </w:r>
      <w:r w:rsidR="00E11711">
        <w:rPr>
          <w:rFonts w:ascii="Times New Roman" w:hAnsi="Times New Roman" w:cs="Times New Roman"/>
        </w:rPr>
        <w:t xml:space="preserve">az Adatkezelők </w:t>
      </w:r>
      <w:r w:rsidRPr="009D3B3F">
        <w:rPr>
          <w:rFonts w:ascii="Times New Roman" w:hAnsi="Times New Roman" w:cs="Times New Roman"/>
        </w:rPr>
        <w:t>az</w:t>
      </w:r>
      <w:r w:rsidR="002E25B4">
        <w:rPr>
          <w:rFonts w:ascii="Times New Roman" w:hAnsi="Times New Roman" w:cs="Times New Roman"/>
        </w:rPr>
        <w:t xml:space="preserve"> adat</w:t>
      </w:r>
      <w:r w:rsidRPr="009D3B3F">
        <w:rPr>
          <w:rFonts w:ascii="Times New Roman" w:hAnsi="Times New Roman" w:cs="Times New Roman"/>
        </w:rPr>
        <w:t>okat kizárólag e célokkal összeegyeztethető módon</w:t>
      </w:r>
      <w:r w:rsidR="002E25B4">
        <w:rPr>
          <w:rFonts w:ascii="Times New Roman" w:hAnsi="Times New Roman" w:cs="Times New Roman"/>
        </w:rPr>
        <w:t xml:space="preserve"> </w:t>
      </w:r>
      <w:r w:rsidRPr="009D3B3F">
        <w:rPr>
          <w:rFonts w:ascii="Times New Roman" w:hAnsi="Times New Roman" w:cs="Times New Roman"/>
        </w:rPr>
        <w:t>kezel</w:t>
      </w:r>
      <w:r w:rsidR="00E11711">
        <w:rPr>
          <w:rFonts w:ascii="Times New Roman" w:hAnsi="Times New Roman" w:cs="Times New Roman"/>
        </w:rPr>
        <w:t>ik</w:t>
      </w:r>
      <w:r w:rsidRPr="009D3B3F">
        <w:rPr>
          <w:rFonts w:ascii="Times New Roman" w:hAnsi="Times New Roman" w:cs="Times New Roman"/>
        </w:rPr>
        <w:t xml:space="preserve">; </w:t>
      </w:r>
    </w:p>
    <w:p w14:paraId="3892AF2E" w14:textId="2CB0F334" w:rsidR="005F6BDE" w:rsidRPr="009D3B3F" w:rsidRDefault="005F6BDE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3B3F">
        <w:rPr>
          <w:rFonts w:ascii="Times New Roman" w:hAnsi="Times New Roman" w:cs="Times New Roman"/>
          <w:i/>
        </w:rPr>
        <w:t>adattakarékosság</w:t>
      </w:r>
      <w:r w:rsidRPr="009D3B3F">
        <w:rPr>
          <w:rFonts w:ascii="Times New Roman" w:hAnsi="Times New Roman" w:cs="Times New Roman"/>
        </w:rPr>
        <w:t xml:space="preserve">: </w:t>
      </w:r>
      <w:r w:rsidR="00E11711" w:rsidRPr="009D3B3F">
        <w:rPr>
          <w:rFonts w:ascii="Times New Roman" w:hAnsi="Times New Roman" w:cs="Times New Roman"/>
        </w:rPr>
        <w:t>a személyes adatok az adatkezelés céljai szempontjából megfelelőek és relevánsa</w:t>
      </w:r>
      <w:r w:rsidR="00E11711">
        <w:rPr>
          <w:rFonts w:ascii="Times New Roman" w:hAnsi="Times New Roman" w:cs="Times New Roman"/>
        </w:rPr>
        <w:t>k,</w:t>
      </w:r>
      <w:r w:rsidR="00E11711" w:rsidRPr="009D3B3F">
        <w:rPr>
          <w:rFonts w:ascii="Times New Roman" w:hAnsi="Times New Roman" w:cs="Times New Roman"/>
        </w:rPr>
        <w:t xml:space="preserve"> kezelésük a szükséges mértékre </w:t>
      </w:r>
      <w:r w:rsidR="00E11711">
        <w:rPr>
          <w:rFonts w:ascii="Times New Roman" w:hAnsi="Times New Roman" w:cs="Times New Roman"/>
        </w:rPr>
        <w:t>k</w:t>
      </w:r>
      <w:r w:rsidR="00E11711" w:rsidRPr="009D3B3F">
        <w:rPr>
          <w:rFonts w:ascii="Times New Roman" w:hAnsi="Times New Roman" w:cs="Times New Roman"/>
        </w:rPr>
        <w:t>orlátozód</w:t>
      </w:r>
      <w:r w:rsidR="00E11711">
        <w:rPr>
          <w:rFonts w:ascii="Times New Roman" w:hAnsi="Times New Roman" w:cs="Times New Roman"/>
        </w:rPr>
        <w:t>ik</w:t>
      </w:r>
      <w:r w:rsidR="00E11711" w:rsidRPr="009D3B3F">
        <w:rPr>
          <w:rFonts w:ascii="Times New Roman" w:hAnsi="Times New Roman" w:cs="Times New Roman"/>
        </w:rPr>
        <w:t>;</w:t>
      </w:r>
      <w:r w:rsidRPr="009D3B3F">
        <w:rPr>
          <w:rFonts w:ascii="Times New Roman" w:hAnsi="Times New Roman" w:cs="Times New Roman"/>
        </w:rPr>
        <w:t xml:space="preserve"> </w:t>
      </w:r>
    </w:p>
    <w:p w14:paraId="6E5754C5" w14:textId="54E98D72" w:rsidR="005F6BDE" w:rsidRPr="009D3B3F" w:rsidRDefault="005F6BDE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3B3F">
        <w:rPr>
          <w:rFonts w:ascii="Times New Roman" w:hAnsi="Times New Roman" w:cs="Times New Roman"/>
          <w:i/>
        </w:rPr>
        <w:t>pontosság:</w:t>
      </w:r>
      <w:r w:rsidRPr="009D3B3F">
        <w:rPr>
          <w:rFonts w:ascii="Times New Roman" w:hAnsi="Times New Roman" w:cs="Times New Roman"/>
        </w:rPr>
        <w:t xml:space="preserve"> a </w:t>
      </w:r>
      <w:r w:rsidR="006F79CB">
        <w:rPr>
          <w:rFonts w:ascii="Times New Roman" w:hAnsi="Times New Roman" w:cs="Times New Roman"/>
        </w:rPr>
        <w:t>Támogatási Program keretében</w:t>
      </w:r>
      <w:r w:rsidRPr="009D3B3F">
        <w:rPr>
          <w:rFonts w:ascii="Times New Roman" w:hAnsi="Times New Roman" w:cs="Times New Roman"/>
        </w:rPr>
        <w:t xml:space="preserve"> biztosít</w:t>
      </w:r>
      <w:r w:rsidR="006F79CB">
        <w:rPr>
          <w:rFonts w:ascii="Times New Roman" w:hAnsi="Times New Roman" w:cs="Times New Roman"/>
        </w:rPr>
        <w:t>ott a</w:t>
      </w:r>
      <w:r w:rsidRPr="009D3B3F">
        <w:rPr>
          <w:rFonts w:ascii="Times New Roman" w:hAnsi="Times New Roman" w:cs="Times New Roman"/>
        </w:rPr>
        <w:t xml:space="preserve"> kezelt személyes adatok pontos</w:t>
      </w:r>
      <w:r w:rsidR="006F79CB">
        <w:rPr>
          <w:rFonts w:ascii="Times New Roman" w:hAnsi="Times New Roman" w:cs="Times New Roman"/>
        </w:rPr>
        <w:t>sága</w:t>
      </w:r>
      <w:r w:rsidRPr="009D3B3F">
        <w:rPr>
          <w:rFonts w:ascii="Times New Roman" w:hAnsi="Times New Roman" w:cs="Times New Roman"/>
        </w:rPr>
        <w:t xml:space="preserve"> és szükség esetén naprakész</w:t>
      </w:r>
      <w:r w:rsidR="006F79CB">
        <w:rPr>
          <w:rFonts w:ascii="Times New Roman" w:hAnsi="Times New Roman" w:cs="Times New Roman"/>
        </w:rPr>
        <w:t>sége</w:t>
      </w:r>
      <w:r w:rsidRPr="009D3B3F">
        <w:rPr>
          <w:rFonts w:ascii="Times New Roman" w:hAnsi="Times New Roman" w:cs="Times New Roman"/>
        </w:rPr>
        <w:t xml:space="preserve">. Az </w:t>
      </w:r>
      <w:r w:rsidR="006F79CB">
        <w:rPr>
          <w:rFonts w:ascii="Times New Roman" w:hAnsi="Times New Roman" w:cs="Times New Roman"/>
        </w:rPr>
        <w:t>Támogatási Program keretében</w:t>
      </w:r>
      <w:r w:rsidR="006F79CB" w:rsidRPr="009D3B3F">
        <w:rPr>
          <w:rFonts w:ascii="Times New Roman" w:hAnsi="Times New Roman" w:cs="Times New Roman"/>
        </w:rPr>
        <w:t xml:space="preserve"> </w:t>
      </w:r>
      <w:r w:rsidRPr="009D3B3F">
        <w:rPr>
          <w:rFonts w:ascii="Times New Roman" w:hAnsi="Times New Roman" w:cs="Times New Roman"/>
        </w:rPr>
        <w:t>minden észszerű intézkedés megt</w:t>
      </w:r>
      <w:r w:rsidR="006F79CB">
        <w:rPr>
          <w:rFonts w:ascii="Times New Roman" w:hAnsi="Times New Roman" w:cs="Times New Roman"/>
        </w:rPr>
        <w:t>ételre kerül</w:t>
      </w:r>
      <w:r w:rsidRPr="009D3B3F">
        <w:rPr>
          <w:rFonts w:ascii="Times New Roman" w:hAnsi="Times New Roman" w:cs="Times New Roman"/>
        </w:rPr>
        <w:t xml:space="preserve"> annak érdekében, hogy az adatkezelés céljai szempontjából pontatlan személyes adatok haladéktalanul törl</w:t>
      </w:r>
      <w:r w:rsidR="006F79CB">
        <w:rPr>
          <w:rFonts w:ascii="Times New Roman" w:hAnsi="Times New Roman" w:cs="Times New Roman"/>
        </w:rPr>
        <w:t>ésre</w:t>
      </w:r>
      <w:r w:rsidRPr="009D3B3F">
        <w:rPr>
          <w:rFonts w:ascii="Times New Roman" w:hAnsi="Times New Roman" w:cs="Times New Roman"/>
        </w:rPr>
        <w:t xml:space="preserve"> vagy helyesbít</w:t>
      </w:r>
      <w:r w:rsidR="006F79CB">
        <w:rPr>
          <w:rFonts w:ascii="Times New Roman" w:hAnsi="Times New Roman" w:cs="Times New Roman"/>
        </w:rPr>
        <w:t>ésre kerüljenek</w:t>
      </w:r>
      <w:r w:rsidR="00B31A79">
        <w:rPr>
          <w:rFonts w:ascii="Times New Roman" w:hAnsi="Times New Roman" w:cs="Times New Roman"/>
        </w:rPr>
        <w:t>;</w:t>
      </w:r>
    </w:p>
    <w:p w14:paraId="275BFA56" w14:textId="1CD5EEF9" w:rsidR="005F6BDE" w:rsidRPr="009D3B3F" w:rsidRDefault="005F6BDE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3B3F">
        <w:rPr>
          <w:rFonts w:ascii="Times New Roman" w:hAnsi="Times New Roman" w:cs="Times New Roman"/>
          <w:i/>
        </w:rPr>
        <w:t>korlátozott tárolhatóság</w:t>
      </w:r>
      <w:r w:rsidRPr="009D3B3F">
        <w:rPr>
          <w:rFonts w:ascii="Times New Roman" w:hAnsi="Times New Roman" w:cs="Times New Roman"/>
        </w:rPr>
        <w:t xml:space="preserve">: a </w:t>
      </w:r>
      <w:r w:rsidR="00517B3A">
        <w:rPr>
          <w:rFonts w:ascii="Times New Roman" w:hAnsi="Times New Roman" w:cs="Times New Roman"/>
        </w:rPr>
        <w:t>Támogatási Program keretében</w:t>
      </w:r>
      <w:r w:rsidRPr="009D3B3F">
        <w:rPr>
          <w:rFonts w:ascii="Times New Roman" w:hAnsi="Times New Roman" w:cs="Times New Roman"/>
        </w:rPr>
        <w:t xml:space="preserve"> a személyes adatokat olyan formában tárolj</w:t>
      </w:r>
      <w:r w:rsidR="00517B3A">
        <w:rPr>
          <w:rFonts w:ascii="Times New Roman" w:hAnsi="Times New Roman" w:cs="Times New Roman"/>
        </w:rPr>
        <w:t>ák</w:t>
      </w:r>
      <w:r w:rsidRPr="009D3B3F">
        <w:rPr>
          <w:rFonts w:ascii="Times New Roman" w:hAnsi="Times New Roman" w:cs="Times New Roman"/>
        </w:rPr>
        <w:t xml:space="preserve">, amely az </w:t>
      </w:r>
      <w:r w:rsidR="00D933D0" w:rsidRPr="00536B2D">
        <w:rPr>
          <w:rFonts w:ascii="Times New Roman" w:hAnsi="Times New Roman" w:cs="Times New Roman"/>
        </w:rPr>
        <w:t>É</w:t>
      </w:r>
      <w:r w:rsidRPr="009D3B3F">
        <w:rPr>
          <w:rFonts w:ascii="Times New Roman" w:hAnsi="Times New Roman" w:cs="Times New Roman"/>
        </w:rPr>
        <w:t xml:space="preserve">rintettek azonosítását csak a személyes adatok kezelése céljainak eléréséhez szükséges ideig teszi lehetővé. A személyes adatok ennél hosszabb ideig történő tárolására csak akkor lehetséges, ha a személyes adatok kezelésére a GDPR 89. cikk (1) bekezdésének megfelelően közérdekű archiválás céljából, tudományos és történelmi kutatási célból vagy statisztikai célból kerül sor, a GDPR-ban az érintettek </w:t>
      </w:r>
      <w:r w:rsidRPr="009D3B3F">
        <w:rPr>
          <w:rFonts w:ascii="Times New Roman" w:hAnsi="Times New Roman" w:cs="Times New Roman"/>
        </w:rPr>
        <w:lastRenderedPageBreak/>
        <w:t>jogainak és szabadságainak védelme érdekében előírt megfelelő technikai és szervezési intézkedések</w:t>
      </w:r>
      <w:r w:rsidR="00B31A79">
        <w:rPr>
          <w:rFonts w:ascii="Times New Roman" w:hAnsi="Times New Roman" w:cs="Times New Roman"/>
        </w:rPr>
        <w:t xml:space="preserve"> végrehajtására is figyelemmel;</w:t>
      </w:r>
    </w:p>
    <w:p w14:paraId="0E9F76F5" w14:textId="41648F66" w:rsidR="005F6BDE" w:rsidRPr="009D3B3F" w:rsidRDefault="009D3B3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3B3F">
        <w:rPr>
          <w:rFonts w:ascii="Times New Roman" w:hAnsi="Times New Roman" w:cs="Times New Roman"/>
          <w:i/>
        </w:rPr>
        <w:t>i</w:t>
      </w:r>
      <w:r w:rsidR="005F6BDE" w:rsidRPr="009D3B3F">
        <w:rPr>
          <w:rFonts w:ascii="Times New Roman" w:hAnsi="Times New Roman" w:cs="Times New Roman"/>
          <w:i/>
        </w:rPr>
        <w:t>ntegritás és bizalmas jelleg:</w:t>
      </w:r>
      <w:r w:rsidR="005F6BDE" w:rsidRPr="009D3B3F">
        <w:rPr>
          <w:rFonts w:ascii="Times New Roman" w:hAnsi="Times New Roman" w:cs="Times New Roman"/>
        </w:rPr>
        <w:t xml:space="preserve"> a </w:t>
      </w:r>
      <w:r w:rsidR="00517B3A">
        <w:rPr>
          <w:rFonts w:ascii="Times New Roman" w:hAnsi="Times New Roman" w:cs="Times New Roman"/>
        </w:rPr>
        <w:t xml:space="preserve">Támogatási Program keretében </w:t>
      </w:r>
      <w:r w:rsidR="005F6BDE" w:rsidRPr="009D3B3F">
        <w:rPr>
          <w:rFonts w:ascii="Times New Roman" w:hAnsi="Times New Roman" w:cs="Times New Roman"/>
        </w:rPr>
        <w:t xml:space="preserve">megfelelő technikai, szervezési intézkedések alkalmazásával </w:t>
      </w:r>
      <w:r w:rsidR="00517B3A">
        <w:rPr>
          <w:rFonts w:ascii="Times New Roman" w:hAnsi="Times New Roman" w:cs="Times New Roman"/>
        </w:rPr>
        <w:t>biztosított</w:t>
      </w:r>
      <w:r w:rsidR="00517B3A" w:rsidRPr="009D3B3F">
        <w:rPr>
          <w:rFonts w:ascii="Times New Roman" w:hAnsi="Times New Roman" w:cs="Times New Roman"/>
        </w:rPr>
        <w:t xml:space="preserve"> </w:t>
      </w:r>
      <w:r w:rsidR="005F6BDE" w:rsidRPr="009D3B3F">
        <w:rPr>
          <w:rFonts w:ascii="Times New Roman" w:hAnsi="Times New Roman" w:cs="Times New Roman"/>
        </w:rPr>
        <w:t>a kezelt személyes adatok megfelelő biztonság</w:t>
      </w:r>
      <w:r w:rsidR="00517B3A">
        <w:rPr>
          <w:rFonts w:ascii="Times New Roman" w:hAnsi="Times New Roman" w:cs="Times New Roman"/>
        </w:rPr>
        <w:t>a</w:t>
      </w:r>
      <w:r w:rsidR="005F6BDE" w:rsidRPr="009D3B3F">
        <w:rPr>
          <w:rFonts w:ascii="Times New Roman" w:hAnsi="Times New Roman" w:cs="Times New Roman"/>
        </w:rPr>
        <w:t xml:space="preserve">, az adatok jogosulatlan vagy jogellenes kezelésével, véletlen elvesztésével, megsemmisítésével vagy károsodásával </w:t>
      </w:r>
      <w:r w:rsidR="00B31A79">
        <w:rPr>
          <w:rFonts w:ascii="Times New Roman" w:hAnsi="Times New Roman" w:cs="Times New Roman"/>
        </w:rPr>
        <w:t>szembeni védelmet is ideértve;</w:t>
      </w:r>
    </w:p>
    <w:p w14:paraId="16A353F2" w14:textId="78FDFDC7" w:rsidR="005F6BDE" w:rsidRPr="009D3B3F" w:rsidRDefault="005F6BDE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3B3F">
        <w:rPr>
          <w:rFonts w:ascii="Times New Roman" w:hAnsi="Times New Roman" w:cs="Times New Roman"/>
          <w:i/>
        </w:rPr>
        <w:t>elszámoltathatóság</w:t>
      </w:r>
      <w:r w:rsidRPr="009D3B3F">
        <w:rPr>
          <w:rFonts w:ascii="Times New Roman" w:hAnsi="Times New Roman" w:cs="Times New Roman"/>
        </w:rPr>
        <w:t>.</w:t>
      </w:r>
    </w:p>
    <w:p w14:paraId="12D83492" w14:textId="7AEA09DE" w:rsidR="005F6BDE" w:rsidRDefault="005F6B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A2953" w14:textId="2257970F" w:rsidR="00C25171" w:rsidRPr="00B81F5F" w:rsidRDefault="005F6BDE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27DCE">
        <w:rPr>
          <w:rFonts w:ascii="Times New Roman" w:hAnsi="Times New Roman" w:cs="Times New Roman"/>
        </w:rPr>
        <w:t xml:space="preserve">Az </w:t>
      </w:r>
      <w:r w:rsidR="00C25171">
        <w:rPr>
          <w:rFonts w:ascii="Times New Roman" w:hAnsi="Times New Roman" w:cs="Times New Roman"/>
        </w:rPr>
        <w:t xml:space="preserve">Adatkezelők </w:t>
      </w:r>
      <w:r w:rsidRPr="00127DCE">
        <w:rPr>
          <w:rFonts w:ascii="Times New Roman" w:hAnsi="Times New Roman" w:cs="Times New Roman"/>
        </w:rPr>
        <w:t xml:space="preserve">az </w:t>
      </w:r>
      <w:r w:rsidR="00D933D0" w:rsidRPr="00536B2D">
        <w:rPr>
          <w:rFonts w:ascii="Times New Roman" w:hAnsi="Times New Roman" w:cs="Times New Roman"/>
        </w:rPr>
        <w:t>É</w:t>
      </w:r>
      <w:r w:rsidRPr="00127DCE">
        <w:rPr>
          <w:rFonts w:ascii="Times New Roman" w:hAnsi="Times New Roman" w:cs="Times New Roman"/>
        </w:rPr>
        <w:t xml:space="preserve">rintett </w:t>
      </w:r>
      <w:r w:rsidR="001F0542" w:rsidRPr="00C13D34">
        <w:rPr>
          <w:rFonts w:ascii="Times New Roman" w:hAnsi="Times New Roman" w:cs="Times New Roman"/>
        </w:rPr>
        <w:t>az</w:t>
      </w:r>
      <w:r w:rsidR="005E43BB" w:rsidRPr="00C13D34">
        <w:rPr>
          <w:rFonts w:ascii="Times New Roman" w:hAnsi="Times New Roman"/>
        </w:rPr>
        <w:t xml:space="preserve"> 1. </w:t>
      </w:r>
      <w:r w:rsidR="001F0542" w:rsidRPr="00C13D34">
        <w:rPr>
          <w:rFonts w:ascii="Times New Roman" w:hAnsi="Times New Roman" w:cs="Times New Roman"/>
        </w:rPr>
        <w:t>pontban szerepelő táblázat szerinti</w:t>
      </w:r>
      <w:r w:rsidR="001F0542" w:rsidRPr="00B81F5F">
        <w:rPr>
          <w:rFonts w:ascii="Times New Roman" w:hAnsi="Times New Roman" w:cs="Times New Roman"/>
        </w:rPr>
        <w:t xml:space="preserve"> </w:t>
      </w:r>
      <w:r w:rsidRPr="00B81F5F">
        <w:rPr>
          <w:rFonts w:ascii="Times New Roman" w:hAnsi="Times New Roman" w:cs="Times New Roman"/>
        </w:rPr>
        <w:t xml:space="preserve">személyes adatait </w:t>
      </w:r>
    </w:p>
    <w:p w14:paraId="154AD2CC" w14:textId="77777777" w:rsidR="001F0542" w:rsidRPr="00B81F5F" w:rsidRDefault="00C25171" w:rsidP="005E43B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F5F">
        <w:rPr>
          <w:rFonts w:ascii="Times New Roman" w:hAnsi="Times New Roman" w:cs="Times New Roman"/>
        </w:rPr>
        <w:t xml:space="preserve">a </w:t>
      </w:r>
      <w:r w:rsidR="005E43BB" w:rsidRPr="00B81F5F">
        <w:rPr>
          <w:rFonts w:ascii="Times New Roman" w:hAnsi="Times New Roman" w:cs="Times New Roman"/>
        </w:rPr>
        <w:t xml:space="preserve">jogosultság megállapítása céljából </w:t>
      </w:r>
    </w:p>
    <w:p w14:paraId="5E3BC68F" w14:textId="12C76596" w:rsidR="001F0542" w:rsidRPr="00B81F5F" w:rsidRDefault="001F0542" w:rsidP="001F0542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F5F">
        <w:rPr>
          <w:rFonts w:ascii="Times New Roman" w:hAnsi="Times New Roman" w:cs="Times New Roman"/>
        </w:rPr>
        <w:t xml:space="preserve">az </w:t>
      </w:r>
      <w:r w:rsidR="00F26061" w:rsidRPr="00C13D34">
        <w:rPr>
          <w:rFonts w:ascii="Times New Roman" w:hAnsi="Times New Roman" w:cs="Times New Roman"/>
        </w:rPr>
        <w:t>email cím</w:t>
      </w:r>
      <w:r w:rsidRPr="00C13D34">
        <w:rPr>
          <w:rFonts w:ascii="Times New Roman" w:hAnsi="Times New Roman" w:cs="Times New Roman"/>
        </w:rPr>
        <w:t xml:space="preserve"> és az</w:t>
      </w:r>
      <w:r w:rsidR="00E61098" w:rsidRPr="00C13D34">
        <w:rPr>
          <w:rFonts w:ascii="Times New Roman" w:hAnsi="Times New Roman" w:cs="Times New Roman"/>
        </w:rPr>
        <w:t xml:space="preserve"> IMEI-szám</w:t>
      </w:r>
      <w:r w:rsidR="00F26061" w:rsidRPr="00B81F5F">
        <w:rPr>
          <w:rFonts w:ascii="Times New Roman" w:hAnsi="Times New Roman" w:cs="Times New Roman"/>
        </w:rPr>
        <w:t xml:space="preserve"> </w:t>
      </w:r>
      <w:r w:rsidRPr="00B81F5F">
        <w:rPr>
          <w:rFonts w:ascii="Times New Roman" w:hAnsi="Times New Roman" w:cs="Times New Roman"/>
        </w:rPr>
        <w:t>kivételével az</w:t>
      </w:r>
      <w:r w:rsidR="005E43BB" w:rsidRPr="00B81F5F">
        <w:rPr>
          <w:rFonts w:ascii="Times New Roman" w:hAnsi="Times New Roman" w:cs="Times New Roman"/>
        </w:rPr>
        <w:t xml:space="preserve"> adatok </w:t>
      </w:r>
      <w:r w:rsidR="00AE207B" w:rsidRPr="00B81F5F">
        <w:rPr>
          <w:rFonts w:ascii="Times New Roman" w:hAnsi="Times New Roman" w:cs="Times New Roman"/>
        </w:rPr>
        <w:t>ellenőrzése</w:t>
      </w:r>
      <w:r w:rsidR="005E43BB" w:rsidRPr="00B81F5F">
        <w:rPr>
          <w:rFonts w:ascii="Times New Roman" w:hAnsi="Times New Roman" w:cs="Times New Roman"/>
        </w:rPr>
        <w:t xml:space="preserve"> érdekében </w:t>
      </w:r>
      <w:r w:rsidR="00C25171" w:rsidRPr="00B81F5F">
        <w:rPr>
          <w:rFonts w:ascii="Times New Roman" w:hAnsi="Times New Roman" w:cs="Times New Roman"/>
        </w:rPr>
        <w:t>a KEK KH-nak,</w:t>
      </w:r>
    </w:p>
    <w:p w14:paraId="55EC1614" w14:textId="18178FBD" w:rsidR="00C25171" w:rsidRDefault="001F0542" w:rsidP="00AB7C3B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kizárólag az </w:t>
      </w:r>
      <w:r w:rsidR="00E61098" w:rsidRPr="004E641E">
        <w:rPr>
          <w:rFonts w:ascii="Times New Roman" w:hAnsi="Times New Roman" w:cs="Times New Roman"/>
        </w:rPr>
        <w:t xml:space="preserve">IMEI-számot </w:t>
      </w:r>
      <w:r>
        <w:rPr>
          <w:rFonts w:ascii="Times New Roman" w:hAnsi="Times New Roman" w:cs="Times New Roman"/>
        </w:rPr>
        <w:t xml:space="preserve">– </w:t>
      </w:r>
      <w:r w:rsidR="007C7B74" w:rsidRPr="007C7B74">
        <w:rPr>
          <w:rFonts w:ascii="Times New Roman" w:hAnsi="Times New Roman" w:cs="Times New Roman"/>
        </w:rPr>
        <w:t xml:space="preserve">a tárgyi feltétel teljesülésének a Kereskedő általi </w:t>
      </w:r>
      <w:r>
        <w:rPr>
          <w:rFonts w:ascii="Times New Roman" w:hAnsi="Times New Roman" w:cs="Times New Roman"/>
        </w:rPr>
        <w:t>ellenőr</w:t>
      </w:r>
      <w:r w:rsidR="005B41A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z</w:t>
      </w:r>
      <w:r w:rsidR="007C7B74">
        <w:rPr>
          <w:rFonts w:ascii="Times New Roman" w:hAnsi="Times New Roman" w:cs="Times New Roman"/>
        </w:rPr>
        <w:t>hetőség</w:t>
      </w:r>
      <w:r>
        <w:rPr>
          <w:rFonts w:ascii="Times New Roman" w:hAnsi="Times New Roman" w:cs="Times New Roman"/>
        </w:rPr>
        <w:t>e érdekében –</w:t>
      </w:r>
      <w:r w:rsidR="00C25171">
        <w:rPr>
          <w:rFonts w:ascii="Times New Roman" w:hAnsi="Times New Roman" w:cs="Times New Roman"/>
        </w:rPr>
        <w:t xml:space="preserve"> az NMHH-nak</w:t>
      </w:r>
      <w:r w:rsidR="00C25171" w:rsidRPr="004E641E">
        <w:rPr>
          <w:rFonts w:ascii="Times New Roman" w:hAnsi="Times New Roman" w:cs="Times New Roman"/>
        </w:rPr>
        <w:t>,</w:t>
      </w:r>
    </w:p>
    <w:p w14:paraId="6BC91932" w14:textId="77777777" w:rsidR="00C25171" w:rsidRDefault="00C2517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technikai lebonyolítás céljából pályázatot kiszolgáló informatikai rendszert üzemeltető Adatfeldolgozónak;</w:t>
      </w:r>
    </w:p>
    <w:p w14:paraId="1A1DEB39" w14:textId="2E52B10A" w:rsidR="00C25171" w:rsidRDefault="00C2517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vonatkozó jogszabályokban meghatározottak szerint esetlegesen előírt adatszolgáltatás keretében a pályázat ellenőrzésével összefüggésben </w:t>
      </w:r>
      <w:r w:rsidR="005F6BDE" w:rsidRPr="00127DCE">
        <w:rPr>
          <w:rFonts w:ascii="Times New Roman" w:hAnsi="Times New Roman" w:cs="Times New Roman"/>
        </w:rPr>
        <w:t>a</w:t>
      </w:r>
      <w:r w:rsidR="00305D7A">
        <w:rPr>
          <w:rFonts w:ascii="Times New Roman" w:hAnsi="Times New Roman" w:cs="Times New Roman"/>
        </w:rPr>
        <w:t xml:space="preserve"> hatáskörrel rendelkező, </w:t>
      </w:r>
      <w:r>
        <w:rPr>
          <w:rFonts w:ascii="Times New Roman" w:hAnsi="Times New Roman" w:cs="Times New Roman"/>
        </w:rPr>
        <w:t xml:space="preserve">illetékes </w:t>
      </w:r>
      <w:r w:rsidR="005F6BDE" w:rsidRPr="00127DCE">
        <w:rPr>
          <w:rFonts w:ascii="Times New Roman" w:hAnsi="Times New Roman" w:cs="Times New Roman"/>
        </w:rPr>
        <w:t>hatóságok számára</w:t>
      </w:r>
      <w:r>
        <w:rPr>
          <w:rFonts w:ascii="Times New Roman" w:hAnsi="Times New Roman" w:cs="Times New Roman"/>
        </w:rPr>
        <w:t xml:space="preserve"> </w:t>
      </w:r>
    </w:p>
    <w:p w14:paraId="0B658DB9" w14:textId="4006EA09" w:rsidR="005F6BDE" w:rsidRPr="00C25171" w:rsidRDefault="005F6BD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25171">
        <w:rPr>
          <w:rFonts w:ascii="Times New Roman" w:hAnsi="Times New Roman" w:cs="Times New Roman"/>
        </w:rPr>
        <w:t>továbbít</w:t>
      </w:r>
      <w:r w:rsidR="00C25171">
        <w:rPr>
          <w:rFonts w:ascii="Times New Roman" w:hAnsi="Times New Roman" w:cs="Times New Roman"/>
        </w:rPr>
        <w:t>ják</w:t>
      </w:r>
      <w:r w:rsidRPr="00C25171">
        <w:rPr>
          <w:rFonts w:ascii="Times New Roman" w:hAnsi="Times New Roman" w:cs="Times New Roman"/>
        </w:rPr>
        <w:t>.</w:t>
      </w:r>
    </w:p>
    <w:p w14:paraId="51FAAD06" w14:textId="655DDBE3" w:rsidR="005F6BDE" w:rsidRDefault="005967C5">
      <w:pPr>
        <w:spacing w:after="0" w:line="240" w:lineRule="auto"/>
        <w:ind w:left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személyes adatok kezelése során más szerv, személy számára, illetve az Európai Unión kívüli országba adattovábbítás nem történik. </w:t>
      </w:r>
    </w:p>
    <w:p w14:paraId="051A2A52" w14:textId="77777777" w:rsidR="005967C5" w:rsidRPr="005F6BDE" w:rsidRDefault="005967C5">
      <w:pPr>
        <w:spacing w:after="0" w:line="240" w:lineRule="auto"/>
        <w:ind w:left="710"/>
        <w:jc w:val="both"/>
        <w:rPr>
          <w:rFonts w:ascii="Times New Roman" w:hAnsi="Times New Roman" w:cs="Times New Roman"/>
        </w:rPr>
      </w:pPr>
    </w:p>
    <w:p w14:paraId="18CCAF93" w14:textId="1229E6D1" w:rsidR="005F6BDE" w:rsidRPr="005967C5" w:rsidRDefault="005F6BDE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67C5">
        <w:rPr>
          <w:rFonts w:ascii="Times New Roman" w:hAnsi="Times New Roman" w:cs="Times New Roman"/>
        </w:rPr>
        <w:t xml:space="preserve">Az </w:t>
      </w:r>
      <w:r w:rsidR="005967C5">
        <w:rPr>
          <w:rFonts w:ascii="Times New Roman" w:hAnsi="Times New Roman" w:cs="Times New Roman"/>
        </w:rPr>
        <w:t>É</w:t>
      </w:r>
      <w:r w:rsidRPr="005967C5">
        <w:rPr>
          <w:rFonts w:ascii="Times New Roman" w:hAnsi="Times New Roman" w:cs="Times New Roman"/>
        </w:rPr>
        <w:t xml:space="preserve">rintettek jogosultak arra, hogy: </w:t>
      </w:r>
    </w:p>
    <w:p w14:paraId="392AF2B7" w14:textId="5D11A29E" w:rsidR="005967C5" w:rsidRDefault="005F6BDE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6BDE">
        <w:rPr>
          <w:rFonts w:ascii="Times New Roman" w:hAnsi="Times New Roman" w:cs="Times New Roman"/>
        </w:rPr>
        <w:t xml:space="preserve">a jelen tájékoztatóban megjelölt elérhetőségeken az </w:t>
      </w:r>
      <w:r w:rsidR="005967C5">
        <w:rPr>
          <w:rFonts w:ascii="Times New Roman" w:hAnsi="Times New Roman" w:cs="Times New Roman"/>
        </w:rPr>
        <w:t xml:space="preserve">Adatkezelőkkel </w:t>
      </w:r>
      <w:r w:rsidRPr="005F6BDE">
        <w:rPr>
          <w:rFonts w:ascii="Times New Roman" w:hAnsi="Times New Roman" w:cs="Times New Roman"/>
        </w:rPr>
        <w:t>kapcsolatba lépve, kérésükre saját személyes adataikhoz hozzáférjenek, az adatkezelésről kérésükre tájékoztatást kapjanak;</w:t>
      </w:r>
    </w:p>
    <w:p w14:paraId="47F6E3E4" w14:textId="2832E3CB" w:rsidR="005F6BDE" w:rsidRPr="005F6BDE" w:rsidRDefault="005F6BDE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6BDE">
        <w:rPr>
          <w:rFonts w:ascii="Times New Roman" w:hAnsi="Times New Roman" w:cs="Times New Roman"/>
        </w:rPr>
        <w:t>ha ezt bármilyen okból indokoltnak tartják, a</w:t>
      </w:r>
      <w:r w:rsidR="001C19F3">
        <w:rPr>
          <w:rFonts w:ascii="Times New Roman" w:hAnsi="Times New Roman" w:cs="Times New Roman"/>
        </w:rPr>
        <w:t xml:space="preserve"> jogszabályok keretei közt az</w:t>
      </w:r>
      <w:r w:rsidRPr="005F6BDE">
        <w:rPr>
          <w:rFonts w:ascii="Times New Roman" w:hAnsi="Times New Roman" w:cs="Times New Roman"/>
        </w:rPr>
        <w:t xml:space="preserve"> </w:t>
      </w:r>
      <w:r w:rsidR="005967C5">
        <w:rPr>
          <w:rFonts w:ascii="Times New Roman" w:hAnsi="Times New Roman" w:cs="Times New Roman"/>
        </w:rPr>
        <w:t xml:space="preserve">Adatkezelőkhöz </w:t>
      </w:r>
      <w:r w:rsidRPr="005F6BDE">
        <w:rPr>
          <w:rFonts w:ascii="Times New Roman" w:hAnsi="Times New Roman" w:cs="Times New Roman"/>
        </w:rPr>
        <w:t>eljuttatott kérésükkel személyes adataik helyesbítését, törlését, kezelésének korlátozását kérjék (a törlés az azt megelőző adatkezelés jogszerűségét nem érinti);</w:t>
      </w:r>
    </w:p>
    <w:p w14:paraId="65916DE1" w14:textId="5192E667" w:rsidR="005F6BDE" w:rsidRPr="005F6BDE" w:rsidRDefault="005F6BDE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6BDE">
        <w:rPr>
          <w:rFonts w:ascii="Times New Roman" w:hAnsi="Times New Roman" w:cs="Times New Roman"/>
        </w:rPr>
        <w:t xml:space="preserve">személyes adataik </w:t>
      </w:r>
      <w:r w:rsidR="001C19F3">
        <w:rPr>
          <w:rFonts w:ascii="Times New Roman" w:hAnsi="Times New Roman" w:cs="Times New Roman"/>
        </w:rPr>
        <w:t xml:space="preserve">jogszerűtlennek tartott </w:t>
      </w:r>
      <w:r w:rsidRPr="005F6BDE">
        <w:rPr>
          <w:rFonts w:ascii="Times New Roman" w:hAnsi="Times New Roman" w:cs="Times New Roman"/>
        </w:rPr>
        <w:t>kezelése ellen tiltakozzanak.</w:t>
      </w:r>
    </w:p>
    <w:p w14:paraId="794C6F27" w14:textId="77777777" w:rsidR="009A2778" w:rsidRPr="005F6BDE" w:rsidRDefault="009A27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54C941" w14:textId="260A1D59" w:rsidR="005F6BDE" w:rsidRPr="005967C5" w:rsidRDefault="005F6BDE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67C5">
        <w:rPr>
          <w:rFonts w:ascii="Times New Roman" w:hAnsi="Times New Roman" w:cs="Times New Roman"/>
        </w:rPr>
        <w:t xml:space="preserve">Az </w:t>
      </w:r>
      <w:r w:rsidR="005967C5">
        <w:rPr>
          <w:rFonts w:ascii="Times New Roman" w:hAnsi="Times New Roman" w:cs="Times New Roman"/>
        </w:rPr>
        <w:t>É</w:t>
      </w:r>
      <w:r w:rsidRPr="005967C5">
        <w:rPr>
          <w:rFonts w:ascii="Times New Roman" w:hAnsi="Times New Roman" w:cs="Times New Roman"/>
        </w:rPr>
        <w:t>rintettek személyes adataik kezelése kapcsán panasszal élhetnek a Nemzeti Adatvédelmi és Információszabadság Hatóságnál (NAIH). A NAIH elérhetőségei a következők:</w:t>
      </w:r>
    </w:p>
    <w:p w14:paraId="0DB998A2" w14:textId="355E8834" w:rsidR="005F6BDE" w:rsidRPr="00C13D34" w:rsidRDefault="005F6BDE" w:rsidP="00C13D3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13D34">
        <w:rPr>
          <w:rFonts w:ascii="Times New Roman" w:hAnsi="Times New Roman" w:cs="Times New Roman"/>
        </w:rPr>
        <w:t xml:space="preserve">Székhely: </w:t>
      </w:r>
      <w:r w:rsidR="00305D7A" w:rsidRPr="00C13D34">
        <w:rPr>
          <w:rFonts w:ascii="Times New Roman" w:hAnsi="Times New Roman" w:cs="Times New Roman"/>
        </w:rPr>
        <w:t>1055 Budapest, Falk Miksa utca 9-11</w:t>
      </w:r>
      <w:r w:rsidRPr="00C13D34">
        <w:rPr>
          <w:rFonts w:ascii="Times New Roman" w:hAnsi="Times New Roman" w:cs="Times New Roman"/>
        </w:rPr>
        <w:t>.</w:t>
      </w:r>
    </w:p>
    <w:p w14:paraId="24214669" w14:textId="069BF5E1" w:rsidR="005F6BDE" w:rsidRPr="00C13D34" w:rsidRDefault="005F6BDE" w:rsidP="00C13D3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13D34">
        <w:rPr>
          <w:rFonts w:ascii="Times New Roman" w:hAnsi="Times New Roman" w:cs="Times New Roman"/>
        </w:rPr>
        <w:t xml:space="preserve">Levelezési cím: </w:t>
      </w:r>
      <w:r w:rsidR="00305D7A" w:rsidRPr="00C13D34">
        <w:rPr>
          <w:rFonts w:ascii="Times New Roman" w:hAnsi="Times New Roman" w:cs="Times New Roman"/>
        </w:rPr>
        <w:t>1363 Budapest, Pf.: 9</w:t>
      </w:r>
      <w:r w:rsidRPr="00C13D34">
        <w:rPr>
          <w:rFonts w:ascii="Times New Roman" w:hAnsi="Times New Roman" w:cs="Times New Roman"/>
        </w:rPr>
        <w:t>.</w:t>
      </w:r>
    </w:p>
    <w:p w14:paraId="2B96EF88" w14:textId="7603D263" w:rsidR="005F6BDE" w:rsidRPr="00C13D34" w:rsidRDefault="005F6BDE" w:rsidP="00C13D3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13D34">
        <w:rPr>
          <w:rFonts w:ascii="Times New Roman" w:hAnsi="Times New Roman" w:cs="Times New Roman"/>
        </w:rPr>
        <w:t>Telefon: +36 1/391-1400</w:t>
      </w:r>
    </w:p>
    <w:p w14:paraId="586FEF86" w14:textId="62AEC464" w:rsidR="005F6BDE" w:rsidRPr="00C13D34" w:rsidRDefault="005F6BDE" w:rsidP="00C13D3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13D34">
        <w:rPr>
          <w:rFonts w:ascii="Times New Roman" w:hAnsi="Times New Roman" w:cs="Times New Roman"/>
        </w:rPr>
        <w:t>E-mail: ugyfelszolgalat@naih.hu</w:t>
      </w:r>
    </w:p>
    <w:p w14:paraId="5944CD95" w14:textId="3D93946B" w:rsidR="005F6BDE" w:rsidRPr="005B41A4" w:rsidRDefault="005F6BDE" w:rsidP="00C13D3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884A55">
        <w:rPr>
          <w:rFonts w:ascii="Times New Roman" w:hAnsi="Times New Roman" w:cs="Times New Roman"/>
        </w:rPr>
        <w:t xml:space="preserve">Weboldal: </w:t>
      </w:r>
      <w:hyperlink r:id="rId10" w:history="1">
        <w:r w:rsidRPr="00884A55">
          <w:rPr>
            <w:rFonts w:ascii="Times New Roman" w:hAnsi="Times New Roman" w:cs="Times New Roman"/>
          </w:rPr>
          <w:t>http://www.naih.hu</w:t>
        </w:r>
      </w:hyperlink>
    </w:p>
    <w:p w14:paraId="48DCB020" w14:textId="77777777" w:rsidR="009A2778" w:rsidRDefault="009A2778" w:rsidP="00884A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8FA82B" w14:textId="35610569" w:rsidR="005F6BDE" w:rsidRPr="009864D7" w:rsidRDefault="005F6BDE" w:rsidP="008A429A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36ED9">
        <w:rPr>
          <w:rFonts w:ascii="Times New Roman" w:hAnsi="Times New Roman" w:cs="Times New Roman"/>
        </w:rPr>
        <w:t xml:space="preserve">A személyes adatok kezelésével kapcsolatos jogsértés miatt az érintettek bírósághoz is fordulhatnak </w:t>
      </w:r>
      <w:r w:rsidR="00036ED9" w:rsidRPr="008A429A">
        <w:rPr>
          <w:rFonts w:ascii="Times New Roman" w:hAnsi="Times New Roman" w:cs="Times New Roman"/>
        </w:rPr>
        <w:t>az információs önrendelkezési jogról</w:t>
      </w:r>
      <w:r w:rsidR="00536B2D">
        <w:rPr>
          <w:rFonts w:ascii="Times New Roman" w:hAnsi="Times New Roman" w:cs="Times New Roman"/>
        </w:rPr>
        <w:t xml:space="preserve"> és</w:t>
      </w:r>
      <w:r w:rsidR="00036ED9" w:rsidRPr="008A429A">
        <w:rPr>
          <w:rFonts w:ascii="Times New Roman" w:hAnsi="Times New Roman" w:cs="Times New Roman"/>
        </w:rPr>
        <w:t xml:space="preserve"> </w:t>
      </w:r>
      <w:r w:rsidR="00036ED9" w:rsidRPr="00036ED9">
        <w:rPr>
          <w:rFonts w:ascii="Times New Roman" w:hAnsi="Times New Roman" w:cs="Times New Roman"/>
        </w:rPr>
        <w:t>az információszabadságról szóló 2011. évi CXII. törvény</w:t>
      </w:r>
      <w:r w:rsidR="00036ED9">
        <w:rPr>
          <w:rFonts w:ascii="Times New Roman" w:hAnsi="Times New Roman" w:cs="Times New Roman"/>
        </w:rPr>
        <w:t xml:space="preserve"> (a továbbiakban: </w:t>
      </w:r>
      <w:r w:rsidRPr="008A429A">
        <w:rPr>
          <w:rFonts w:ascii="Times New Roman" w:hAnsi="Times New Roman" w:cs="Times New Roman"/>
        </w:rPr>
        <w:t>Infotv</w:t>
      </w:r>
      <w:r w:rsidR="00036ED9">
        <w:rPr>
          <w:rFonts w:ascii="Times New Roman" w:hAnsi="Times New Roman" w:cs="Times New Roman"/>
        </w:rPr>
        <w:t>)</w:t>
      </w:r>
      <w:r w:rsidRPr="008A429A">
        <w:rPr>
          <w:rFonts w:ascii="Times New Roman" w:hAnsi="Times New Roman" w:cs="Times New Roman"/>
        </w:rPr>
        <w:t>. 2</w:t>
      </w:r>
      <w:r w:rsidR="00305D7A">
        <w:rPr>
          <w:rFonts w:ascii="Times New Roman" w:hAnsi="Times New Roman" w:cs="Times New Roman"/>
        </w:rPr>
        <w:t>3</w:t>
      </w:r>
      <w:r w:rsidRPr="008A429A">
        <w:rPr>
          <w:rFonts w:ascii="Times New Roman" w:hAnsi="Times New Roman" w:cs="Times New Roman"/>
        </w:rPr>
        <w:t xml:space="preserve">. §-a szerint. </w:t>
      </w:r>
    </w:p>
    <w:p w14:paraId="40314A85" w14:textId="77777777" w:rsidR="009A2778" w:rsidRPr="005F6BDE" w:rsidRDefault="009A27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525BD9" w14:textId="00E53D7A" w:rsidR="005F6BDE" w:rsidRPr="009A2778" w:rsidRDefault="005F6BDE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2778">
        <w:rPr>
          <w:rFonts w:ascii="Times New Roman" w:hAnsi="Times New Roman" w:cs="Times New Roman"/>
        </w:rPr>
        <w:t>A személyes adatok kezelésének rendjét elsősorban</w:t>
      </w:r>
    </w:p>
    <w:p w14:paraId="419A41B0" w14:textId="244D5335" w:rsidR="005F6BDE" w:rsidRPr="008145F2" w:rsidRDefault="00036ED9" w:rsidP="008145F2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45F2">
        <w:rPr>
          <w:rFonts w:ascii="Times New Roman" w:hAnsi="Times New Roman" w:cs="Times New Roman"/>
        </w:rPr>
        <w:t xml:space="preserve">a </w:t>
      </w:r>
      <w:r w:rsidR="005F6BDE" w:rsidRPr="008145F2">
        <w:rPr>
          <w:rFonts w:ascii="Times New Roman" w:hAnsi="Times New Roman" w:cs="Times New Roman"/>
        </w:rPr>
        <w:t>GDPR és</w:t>
      </w:r>
    </w:p>
    <w:p w14:paraId="2EEBD71A" w14:textId="074727B4" w:rsidR="005F6BDE" w:rsidRPr="008145F2" w:rsidRDefault="005F6BDE" w:rsidP="008145F2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45F2">
        <w:rPr>
          <w:rFonts w:ascii="Times New Roman" w:hAnsi="Times New Roman" w:cs="Times New Roman"/>
        </w:rPr>
        <w:t xml:space="preserve">az </w:t>
      </w:r>
      <w:r w:rsidR="00036ED9" w:rsidRPr="008145F2">
        <w:rPr>
          <w:rFonts w:ascii="Times New Roman" w:hAnsi="Times New Roman" w:cs="Times New Roman"/>
        </w:rPr>
        <w:t>Infotv.</w:t>
      </w:r>
      <w:r w:rsidRPr="008145F2">
        <w:rPr>
          <w:rFonts w:ascii="Times New Roman" w:hAnsi="Times New Roman" w:cs="Times New Roman"/>
        </w:rPr>
        <w:t xml:space="preserve"> határozza meg.</w:t>
      </w:r>
    </w:p>
    <w:p w14:paraId="54FDE676" w14:textId="2FE5A10E" w:rsidR="00C406A2" w:rsidRPr="001C19F3" w:rsidRDefault="00C406A2" w:rsidP="005E7BB5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</w:p>
    <w:sectPr w:rsidR="00C406A2" w:rsidRPr="001C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0B40"/>
    <w:multiLevelType w:val="multilevel"/>
    <w:tmpl w:val="98FC9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Zero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2502B4B"/>
    <w:multiLevelType w:val="hybridMultilevel"/>
    <w:tmpl w:val="678A9DFC"/>
    <w:lvl w:ilvl="0" w:tplc="D16461E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66087"/>
    <w:multiLevelType w:val="hybridMultilevel"/>
    <w:tmpl w:val="C3148B8C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CD6736"/>
    <w:multiLevelType w:val="hybridMultilevel"/>
    <w:tmpl w:val="9746D83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D39DB"/>
    <w:multiLevelType w:val="hybridMultilevel"/>
    <w:tmpl w:val="5080C174"/>
    <w:lvl w:ilvl="0" w:tplc="E97021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92C09"/>
    <w:multiLevelType w:val="hybridMultilevel"/>
    <w:tmpl w:val="9CDE9C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74A70"/>
    <w:multiLevelType w:val="hybridMultilevel"/>
    <w:tmpl w:val="772C426A"/>
    <w:lvl w:ilvl="0" w:tplc="480EA1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644FD5"/>
    <w:multiLevelType w:val="hybridMultilevel"/>
    <w:tmpl w:val="99CCA76A"/>
    <w:lvl w:ilvl="0" w:tplc="E97021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3247B"/>
    <w:multiLevelType w:val="hybridMultilevel"/>
    <w:tmpl w:val="4F8C1C62"/>
    <w:lvl w:ilvl="0" w:tplc="65781F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C7C3D"/>
    <w:multiLevelType w:val="hybridMultilevel"/>
    <w:tmpl w:val="3EFEF370"/>
    <w:lvl w:ilvl="0" w:tplc="B7B4F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062AAB"/>
    <w:multiLevelType w:val="hybridMultilevel"/>
    <w:tmpl w:val="3EFEF370"/>
    <w:lvl w:ilvl="0" w:tplc="B7B4F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DC5AAD"/>
    <w:multiLevelType w:val="hybridMultilevel"/>
    <w:tmpl w:val="3EFEF370"/>
    <w:lvl w:ilvl="0" w:tplc="B7B4F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563504"/>
    <w:multiLevelType w:val="hybridMultilevel"/>
    <w:tmpl w:val="088C629A"/>
    <w:lvl w:ilvl="0" w:tplc="7CF42B86">
      <w:start w:val="27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2273C97"/>
    <w:multiLevelType w:val="hybridMultilevel"/>
    <w:tmpl w:val="5DECB748"/>
    <w:lvl w:ilvl="0" w:tplc="F162C7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370E82"/>
    <w:multiLevelType w:val="hybridMultilevel"/>
    <w:tmpl w:val="8BB0654E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9637EB"/>
    <w:multiLevelType w:val="hybridMultilevel"/>
    <w:tmpl w:val="3EFEF370"/>
    <w:lvl w:ilvl="0" w:tplc="B7B4F25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0217B09"/>
    <w:multiLevelType w:val="multilevel"/>
    <w:tmpl w:val="A76A00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973685"/>
    <w:multiLevelType w:val="multilevel"/>
    <w:tmpl w:val="A44ED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407533"/>
    <w:multiLevelType w:val="hybridMultilevel"/>
    <w:tmpl w:val="6DFE3476"/>
    <w:lvl w:ilvl="0" w:tplc="F676B7E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2"/>
  </w:num>
  <w:num w:numId="10">
    <w:abstractNumId w:val="13"/>
  </w:num>
  <w:num w:numId="11">
    <w:abstractNumId w:val="9"/>
  </w:num>
  <w:num w:numId="12">
    <w:abstractNumId w:val="11"/>
  </w:num>
  <w:num w:numId="13">
    <w:abstractNumId w:val="10"/>
  </w:num>
  <w:num w:numId="14">
    <w:abstractNumId w:val="15"/>
  </w:num>
  <w:num w:numId="15">
    <w:abstractNumId w:val="14"/>
  </w:num>
  <w:num w:numId="16">
    <w:abstractNumId w:val="1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EaHhtpCfx4/LenXak+/xqegtFtzyJzRbrRo1HnDaya/gEllzetjvwMiSURsHPd+eEygqJQnbKJ93KynGYCW8Q==" w:salt="Axz6ZmVw3HAUW3Vg2Oo2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3D"/>
    <w:rsid w:val="00027AC2"/>
    <w:rsid w:val="00036ED9"/>
    <w:rsid w:val="00052010"/>
    <w:rsid w:val="00092818"/>
    <w:rsid w:val="000B3864"/>
    <w:rsid w:val="000C3536"/>
    <w:rsid w:val="00127DCE"/>
    <w:rsid w:val="00131182"/>
    <w:rsid w:val="00132DC7"/>
    <w:rsid w:val="00142367"/>
    <w:rsid w:val="001A32AC"/>
    <w:rsid w:val="001B034E"/>
    <w:rsid w:val="001C19F3"/>
    <w:rsid w:val="001E0698"/>
    <w:rsid w:val="001F0542"/>
    <w:rsid w:val="00250A0D"/>
    <w:rsid w:val="002578E4"/>
    <w:rsid w:val="0027163B"/>
    <w:rsid w:val="0028165D"/>
    <w:rsid w:val="002B608A"/>
    <w:rsid w:val="002E25B4"/>
    <w:rsid w:val="00305D7A"/>
    <w:rsid w:val="003169F6"/>
    <w:rsid w:val="00321CFC"/>
    <w:rsid w:val="00370211"/>
    <w:rsid w:val="0038775C"/>
    <w:rsid w:val="003877AD"/>
    <w:rsid w:val="003A63F3"/>
    <w:rsid w:val="003C4B40"/>
    <w:rsid w:val="004330CE"/>
    <w:rsid w:val="00453729"/>
    <w:rsid w:val="00475E1E"/>
    <w:rsid w:val="00486D59"/>
    <w:rsid w:val="004A57D7"/>
    <w:rsid w:val="004C4586"/>
    <w:rsid w:val="004E1CA9"/>
    <w:rsid w:val="004E641E"/>
    <w:rsid w:val="00517B3A"/>
    <w:rsid w:val="00536B2D"/>
    <w:rsid w:val="0054146D"/>
    <w:rsid w:val="00557408"/>
    <w:rsid w:val="0057248A"/>
    <w:rsid w:val="005967C5"/>
    <w:rsid w:val="005A275E"/>
    <w:rsid w:val="005B41A4"/>
    <w:rsid w:val="005C50DA"/>
    <w:rsid w:val="005D656F"/>
    <w:rsid w:val="005E2F9E"/>
    <w:rsid w:val="005E43BB"/>
    <w:rsid w:val="005E7BB5"/>
    <w:rsid w:val="005F6BDE"/>
    <w:rsid w:val="00604633"/>
    <w:rsid w:val="00643A56"/>
    <w:rsid w:val="006725C8"/>
    <w:rsid w:val="00682E7D"/>
    <w:rsid w:val="006A487D"/>
    <w:rsid w:val="006E19DA"/>
    <w:rsid w:val="006F79CB"/>
    <w:rsid w:val="00703D57"/>
    <w:rsid w:val="00724D48"/>
    <w:rsid w:val="00730221"/>
    <w:rsid w:val="00731115"/>
    <w:rsid w:val="007751D7"/>
    <w:rsid w:val="00781E5C"/>
    <w:rsid w:val="007C2185"/>
    <w:rsid w:val="007C7B74"/>
    <w:rsid w:val="007E463D"/>
    <w:rsid w:val="008145F2"/>
    <w:rsid w:val="00844747"/>
    <w:rsid w:val="00884A55"/>
    <w:rsid w:val="008A429A"/>
    <w:rsid w:val="008D7FB7"/>
    <w:rsid w:val="008F2127"/>
    <w:rsid w:val="009327B6"/>
    <w:rsid w:val="00956F0A"/>
    <w:rsid w:val="00960F90"/>
    <w:rsid w:val="009864D7"/>
    <w:rsid w:val="009A2778"/>
    <w:rsid w:val="009A3285"/>
    <w:rsid w:val="009A610F"/>
    <w:rsid w:val="009B7E71"/>
    <w:rsid w:val="009D1ED0"/>
    <w:rsid w:val="009D3B3F"/>
    <w:rsid w:val="009E0FB0"/>
    <w:rsid w:val="00A771EF"/>
    <w:rsid w:val="00A84939"/>
    <w:rsid w:val="00A95BCB"/>
    <w:rsid w:val="00AA45A4"/>
    <w:rsid w:val="00AB7C3B"/>
    <w:rsid w:val="00AE207B"/>
    <w:rsid w:val="00AF207E"/>
    <w:rsid w:val="00B31A79"/>
    <w:rsid w:val="00B33FBD"/>
    <w:rsid w:val="00B81F5F"/>
    <w:rsid w:val="00B85B77"/>
    <w:rsid w:val="00B96756"/>
    <w:rsid w:val="00BB2824"/>
    <w:rsid w:val="00C058AC"/>
    <w:rsid w:val="00C13D34"/>
    <w:rsid w:val="00C179C8"/>
    <w:rsid w:val="00C2020E"/>
    <w:rsid w:val="00C25171"/>
    <w:rsid w:val="00C406A2"/>
    <w:rsid w:val="00C9577D"/>
    <w:rsid w:val="00CD4235"/>
    <w:rsid w:val="00D07A20"/>
    <w:rsid w:val="00D47FE4"/>
    <w:rsid w:val="00D573D1"/>
    <w:rsid w:val="00D6688B"/>
    <w:rsid w:val="00D80D1B"/>
    <w:rsid w:val="00D82CE8"/>
    <w:rsid w:val="00D933D0"/>
    <w:rsid w:val="00D964E5"/>
    <w:rsid w:val="00DA41AF"/>
    <w:rsid w:val="00DB0509"/>
    <w:rsid w:val="00DF2839"/>
    <w:rsid w:val="00E11711"/>
    <w:rsid w:val="00E42A74"/>
    <w:rsid w:val="00E61098"/>
    <w:rsid w:val="00EC777A"/>
    <w:rsid w:val="00F0332A"/>
    <w:rsid w:val="00F26061"/>
    <w:rsid w:val="00F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FE93"/>
  <w15:docId w15:val="{0A87C801-16DB-4322-9272-B5C72570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6BDE"/>
    <w:pPr>
      <w:spacing w:after="160" w:line="256" w:lineRule="auto"/>
    </w:pPr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F6BD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6BDE"/>
    <w:pPr>
      <w:ind w:left="720"/>
      <w:contextualSpacing/>
    </w:pPr>
  </w:style>
  <w:style w:type="table" w:styleId="Rcsostblzat">
    <w:name w:val="Table Grid"/>
    <w:basedOn w:val="Normltblzat"/>
    <w:uiPriority w:val="39"/>
    <w:rsid w:val="005F6BDE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877AD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54146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4146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4146D"/>
    <w:rPr>
      <w:rFonts w:asciiTheme="minorHAnsi" w:hAnsiTheme="minorHAnsi" w:cstheme="minorBid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146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146D"/>
    <w:rPr>
      <w:rFonts w:asciiTheme="minorHAnsi" w:hAnsiTheme="minorHAnsi" w:cstheme="minorBid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146D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l"/>
    <w:rsid w:val="005E2F9E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xmsonormal">
    <w:name w:val="x_msonormal"/>
    <w:basedOn w:val="Norml"/>
    <w:rsid w:val="005E2F9E"/>
    <w:pPr>
      <w:spacing w:after="0" w:line="240" w:lineRule="auto"/>
    </w:pPr>
    <w:rPr>
      <w:rFonts w:ascii="Calibri" w:hAnsi="Calibri" w:cs="Calibri"/>
      <w:lang w:eastAsia="hu-HU"/>
    </w:rPr>
  </w:style>
  <w:style w:type="character" w:styleId="Kiemels2">
    <w:name w:val="Strong"/>
    <w:basedOn w:val="Bekezdsalapbettpusa"/>
    <w:uiPriority w:val="22"/>
    <w:qFormat/>
    <w:rsid w:val="00703D57"/>
    <w:rPr>
      <w:b/>
      <w:bCs/>
    </w:rPr>
  </w:style>
  <w:style w:type="paragraph" w:styleId="Vltozat">
    <w:name w:val="Revision"/>
    <w:hidden/>
    <w:uiPriority w:val="99"/>
    <w:semiHidden/>
    <w:rsid w:val="00A771EF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intfive.hu/udvozol-a-pointfive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nffku.h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ffku.h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intfiv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04A71-B755-4251-A55F-F64FD7C1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1025</Words>
  <Characters>7079</Characters>
  <Application>Microsoft Office Word</Application>
  <DocSecurity>8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 Lengyel</dc:creator>
  <cp:keywords/>
  <dc:description/>
  <cp:lastModifiedBy>Tornyai Gábor</cp:lastModifiedBy>
  <cp:revision>2</cp:revision>
  <cp:lastPrinted>2021-09-28T13:07:00Z</cp:lastPrinted>
  <dcterms:created xsi:type="dcterms:W3CDTF">2022-02-04T09:18:00Z</dcterms:created>
  <dcterms:modified xsi:type="dcterms:W3CDTF">2022-02-04T09:18:00Z</dcterms:modified>
</cp:coreProperties>
</file>